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186E1" w14:textId="7C3DAE97" w:rsidR="00EC7D23" w:rsidRPr="00304482" w:rsidRDefault="00E5661E">
      <w:pPr>
        <w:tabs>
          <w:tab w:val="center" w:pos="4536"/>
          <w:tab w:val="right" w:pos="9072"/>
        </w:tabs>
        <w:jc w:val="both"/>
        <w:rPr>
          <w:rFonts w:ascii="Arial" w:eastAsiaTheme="minorEastAsia" w:hAnsi="Arial" w:cs="Arial"/>
          <w:b/>
          <w:bCs/>
          <w:sz w:val="28"/>
          <w:szCs w:val="28"/>
          <w:lang w:eastAsia="zh-CN"/>
        </w:rPr>
      </w:pPr>
      <w:r w:rsidRPr="00304482">
        <w:rPr>
          <w:rFonts w:ascii="Arial" w:hAnsi="Arial" w:cs="Arial"/>
          <w:b/>
          <w:bCs/>
          <w:sz w:val="28"/>
          <w:szCs w:val="28"/>
        </w:rPr>
        <w:t>3GPP TSG RAN WG1 #100b</w:t>
      </w:r>
      <w:r w:rsidR="001D3D4F" w:rsidRPr="00304482">
        <w:rPr>
          <w:rFonts w:ascii="Arial" w:hAnsi="Arial" w:cs="Arial" w:hint="eastAsia"/>
          <w:b/>
          <w:bCs/>
          <w:sz w:val="28"/>
          <w:szCs w:val="28"/>
        </w:rPr>
        <w:t>is</w:t>
      </w:r>
      <w:r w:rsidRPr="00304482">
        <w:rPr>
          <w:rFonts w:ascii="Arial" w:hAnsi="Arial" w:cs="Arial"/>
          <w:b/>
          <w:bCs/>
          <w:sz w:val="28"/>
          <w:szCs w:val="28"/>
        </w:rPr>
        <w:tab/>
      </w:r>
      <w:r w:rsidRPr="00304482">
        <w:rPr>
          <w:rFonts w:ascii="Arial" w:hAnsi="Arial" w:cs="Arial"/>
          <w:b/>
          <w:bCs/>
          <w:sz w:val="28"/>
          <w:szCs w:val="28"/>
        </w:rPr>
        <w:tab/>
        <w:t>R1-</w:t>
      </w:r>
      <w:r w:rsidR="00717438" w:rsidRPr="00304482">
        <w:rPr>
          <w:rFonts w:ascii="Arial" w:hAnsi="Arial" w:cs="Arial"/>
          <w:b/>
          <w:bCs/>
          <w:sz w:val="28"/>
          <w:szCs w:val="28"/>
        </w:rPr>
        <w:t>2001686</w:t>
      </w:r>
    </w:p>
    <w:p w14:paraId="2FD03996" w14:textId="2C069175" w:rsidR="00EC7D23" w:rsidRPr="00304482" w:rsidRDefault="00E5661E">
      <w:pPr>
        <w:rPr>
          <w:rFonts w:ascii="Arial" w:hAnsi="Arial" w:cs="Arial"/>
          <w:b/>
          <w:bCs/>
          <w:sz w:val="28"/>
          <w:szCs w:val="28"/>
          <w:lang w:eastAsia="ja-JP"/>
        </w:rPr>
      </w:pPr>
      <w:r w:rsidRPr="00304482">
        <w:rPr>
          <w:rFonts w:ascii="Arial" w:hAnsi="Arial" w:cs="Arial"/>
          <w:b/>
          <w:bCs/>
          <w:sz w:val="28"/>
          <w:szCs w:val="28"/>
          <w:lang w:eastAsia="ja-JP"/>
        </w:rPr>
        <w:t>e-Meeting,</w:t>
      </w:r>
      <w:r w:rsidR="00467BD7" w:rsidRPr="00304482">
        <w:rPr>
          <w:rFonts w:ascii="Arial" w:hAnsi="Arial" w:cs="Arial"/>
          <w:b/>
          <w:bCs/>
          <w:sz w:val="28"/>
          <w:szCs w:val="28"/>
          <w:lang w:eastAsia="ja-JP"/>
        </w:rPr>
        <w:t xml:space="preserve"> April </w:t>
      </w:r>
      <w:r w:rsidR="00D56DB5" w:rsidRPr="00304482">
        <w:rPr>
          <w:rFonts w:ascii="Arial" w:hAnsi="Arial" w:cs="Arial"/>
          <w:b/>
          <w:bCs/>
          <w:sz w:val="28"/>
          <w:szCs w:val="28"/>
          <w:lang w:eastAsia="ja-JP"/>
        </w:rPr>
        <w:t>20</w:t>
      </w:r>
      <w:r w:rsidR="00467BD7" w:rsidRPr="00304482">
        <w:rPr>
          <w:rFonts w:ascii="Arial" w:hAnsi="Arial" w:cs="Arial"/>
          <w:b/>
          <w:bCs/>
          <w:sz w:val="28"/>
          <w:szCs w:val="28"/>
          <w:vertAlign w:val="superscript"/>
          <w:lang w:eastAsia="ja-JP"/>
        </w:rPr>
        <w:t>th</w:t>
      </w:r>
      <w:r w:rsidR="00467BD7" w:rsidRPr="00304482">
        <w:rPr>
          <w:rFonts w:ascii="Arial" w:hAnsi="Arial" w:cs="Arial"/>
          <w:b/>
          <w:bCs/>
          <w:sz w:val="28"/>
          <w:szCs w:val="28"/>
          <w:lang w:eastAsia="ja-JP"/>
        </w:rPr>
        <w:t xml:space="preserve"> -30</w:t>
      </w:r>
      <w:r w:rsidR="00467BD7" w:rsidRPr="00304482">
        <w:rPr>
          <w:rFonts w:ascii="Arial" w:hAnsi="Arial" w:cs="Arial"/>
          <w:b/>
          <w:bCs/>
          <w:sz w:val="28"/>
          <w:szCs w:val="28"/>
          <w:vertAlign w:val="superscript"/>
          <w:lang w:eastAsia="ja-JP"/>
        </w:rPr>
        <w:t>th</w:t>
      </w:r>
      <w:r w:rsidRPr="00304482">
        <w:rPr>
          <w:rFonts w:ascii="Arial" w:hAnsi="Arial" w:cs="Arial"/>
          <w:b/>
          <w:bCs/>
          <w:sz w:val="28"/>
          <w:szCs w:val="28"/>
          <w:lang w:eastAsia="ja-JP"/>
        </w:rPr>
        <w:t>, 2020</w:t>
      </w:r>
    </w:p>
    <w:p w14:paraId="623DECC8" w14:textId="77777777" w:rsidR="00EC7D23" w:rsidRPr="00304482" w:rsidRDefault="00EC7D23">
      <w:pPr>
        <w:pStyle w:val="ae"/>
        <w:tabs>
          <w:tab w:val="clear" w:pos="4536"/>
          <w:tab w:val="left" w:pos="1800"/>
        </w:tabs>
        <w:ind w:left="1800" w:hanging="1800"/>
        <w:rPr>
          <w:rFonts w:cs="Arial"/>
          <w:sz w:val="22"/>
          <w:szCs w:val="22"/>
          <w:lang w:val="en-GB"/>
        </w:rPr>
      </w:pPr>
    </w:p>
    <w:p w14:paraId="7CB1A4D2" w14:textId="77777777" w:rsidR="00EC7D23" w:rsidRPr="00304482" w:rsidRDefault="00E5661E">
      <w:pPr>
        <w:pStyle w:val="ae"/>
        <w:tabs>
          <w:tab w:val="clear" w:pos="4536"/>
          <w:tab w:val="left" w:pos="1800"/>
        </w:tabs>
        <w:ind w:left="1800" w:hanging="1800"/>
        <w:rPr>
          <w:rFonts w:eastAsia="宋体"/>
          <w:sz w:val="22"/>
          <w:szCs w:val="22"/>
          <w:lang w:eastAsia="zh-CN"/>
        </w:rPr>
      </w:pPr>
      <w:r w:rsidRPr="00304482">
        <w:rPr>
          <w:rFonts w:cs="Arial"/>
          <w:sz w:val="22"/>
          <w:szCs w:val="22"/>
        </w:rPr>
        <w:t>Source:</w:t>
      </w:r>
      <w:r w:rsidRPr="00304482">
        <w:rPr>
          <w:rFonts w:cs="Arial"/>
          <w:sz w:val="22"/>
          <w:szCs w:val="22"/>
        </w:rPr>
        <w:tab/>
      </w:r>
      <w:r w:rsidRPr="00304482">
        <w:rPr>
          <w:rFonts w:eastAsia="宋体"/>
          <w:sz w:val="22"/>
          <w:szCs w:val="22"/>
          <w:lang w:eastAsia="zh-CN"/>
        </w:rPr>
        <w:t>vivo</w:t>
      </w:r>
    </w:p>
    <w:p w14:paraId="460D0945" w14:textId="77777777" w:rsidR="00EC7D23" w:rsidRPr="00304482" w:rsidRDefault="00E5661E" w:rsidP="00BC446E">
      <w:pPr>
        <w:pStyle w:val="ae"/>
        <w:tabs>
          <w:tab w:val="clear" w:pos="4536"/>
          <w:tab w:val="left" w:pos="1800"/>
        </w:tabs>
        <w:ind w:left="1791" w:hangingChars="814" w:hanging="1791"/>
        <w:rPr>
          <w:rFonts w:eastAsiaTheme="minorEastAsia" w:cs="Arial"/>
          <w:sz w:val="22"/>
          <w:szCs w:val="22"/>
          <w:lang w:eastAsia="zh-CN"/>
        </w:rPr>
      </w:pPr>
      <w:r w:rsidRPr="00304482">
        <w:rPr>
          <w:rFonts w:cs="Arial"/>
          <w:sz w:val="22"/>
          <w:szCs w:val="22"/>
        </w:rPr>
        <w:t>Title:</w:t>
      </w:r>
      <w:bookmarkStart w:id="0" w:name="Title"/>
      <w:bookmarkEnd w:id="0"/>
      <w:r w:rsidRPr="00304482">
        <w:rPr>
          <w:rFonts w:cs="Arial"/>
          <w:sz w:val="22"/>
          <w:szCs w:val="22"/>
        </w:rPr>
        <w:tab/>
      </w:r>
      <w:bookmarkStart w:id="1" w:name="OLE_LINK4"/>
      <w:bookmarkStart w:id="2" w:name="OLE_LINK3"/>
      <w:r w:rsidRPr="00304482">
        <w:rPr>
          <w:rFonts w:eastAsiaTheme="minorEastAsia" w:cs="Arial"/>
          <w:sz w:val="22"/>
          <w:szCs w:val="22"/>
          <w:lang w:eastAsia="zh-CN"/>
        </w:rPr>
        <w:t>Discussion on remaining issues on UL RS for NR positioning</w:t>
      </w:r>
      <w:bookmarkEnd w:id="1"/>
      <w:bookmarkEnd w:id="2"/>
    </w:p>
    <w:p w14:paraId="7D297501" w14:textId="77777777" w:rsidR="00EC7D23" w:rsidRPr="00304482" w:rsidRDefault="00E5661E">
      <w:pPr>
        <w:pStyle w:val="ae"/>
        <w:tabs>
          <w:tab w:val="left" w:pos="1800"/>
        </w:tabs>
        <w:rPr>
          <w:rFonts w:eastAsia="宋体"/>
          <w:sz w:val="22"/>
          <w:szCs w:val="22"/>
          <w:lang w:eastAsia="zh-CN"/>
        </w:rPr>
      </w:pPr>
      <w:r w:rsidRPr="00304482">
        <w:rPr>
          <w:rFonts w:cs="Arial"/>
          <w:sz w:val="22"/>
          <w:szCs w:val="22"/>
        </w:rPr>
        <w:t>Agenda Item:</w:t>
      </w:r>
      <w:bookmarkStart w:id="3" w:name="Source"/>
      <w:bookmarkEnd w:id="3"/>
      <w:r w:rsidRPr="00304482">
        <w:rPr>
          <w:rFonts w:cs="Arial"/>
          <w:sz w:val="22"/>
          <w:szCs w:val="22"/>
        </w:rPr>
        <w:tab/>
      </w:r>
      <w:r w:rsidRPr="00304482">
        <w:rPr>
          <w:rFonts w:eastAsia="宋体" w:cs="Arial"/>
          <w:sz w:val="22"/>
          <w:szCs w:val="22"/>
          <w:lang w:eastAsia="zh-CN"/>
        </w:rPr>
        <w:t>7.2.8.2</w:t>
      </w:r>
    </w:p>
    <w:p w14:paraId="3A7A9881" w14:textId="77777777" w:rsidR="00EC7D23" w:rsidRPr="00304482" w:rsidRDefault="00E5661E">
      <w:pPr>
        <w:pStyle w:val="ae"/>
        <w:tabs>
          <w:tab w:val="left" w:pos="1800"/>
        </w:tabs>
        <w:rPr>
          <w:rFonts w:eastAsia="宋体" w:cs="Arial"/>
          <w:sz w:val="22"/>
          <w:szCs w:val="22"/>
          <w:lang w:eastAsia="zh-CN"/>
        </w:rPr>
      </w:pPr>
      <w:r w:rsidRPr="00304482">
        <w:rPr>
          <w:rFonts w:cs="Arial"/>
          <w:sz w:val="22"/>
          <w:szCs w:val="22"/>
        </w:rPr>
        <w:t>Document for:</w:t>
      </w:r>
      <w:r w:rsidRPr="00304482">
        <w:rPr>
          <w:rFonts w:cs="Arial"/>
          <w:sz w:val="22"/>
          <w:szCs w:val="22"/>
        </w:rPr>
        <w:tab/>
      </w:r>
      <w:bookmarkStart w:id="4" w:name="DocumentFor"/>
      <w:bookmarkEnd w:id="4"/>
      <w:r w:rsidRPr="00304482">
        <w:rPr>
          <w:rFonts w:cs="Arial"/>
          <w:sz w:val="22"/>
          <w:szCs w:val="22"/>
        </w:rPr>
        <w:t>Discussion</w:t>
      </w:r>
      <w:r w:rsidRPr="00304482">
        <w:rPr>
          <w:rFonts w:eastAsia="宋体" w:cs="Arial"/>
          <w:sz w:val="22"/>
          <w:szCs w:val="22"/>
          <w:lang w:eastAsia="zh-CN"/>
        </w:rPr>
        <w:t xml:space="preserve"> and Decision</w:t>
      </w:r>
    </w:p>
    <w:p w14:paraId="0C39717F" w14:textId="77777777" w:rsidR="00EC7D23" w:rsidRPr="00304482" w:rsidRDefault="00E5661E">
      <w:pPr>
        <w:pStyle w:val="1"/>
        <w:rPr>
          <w:b/>
          <w:bCs/>
        </w:rPr>
      </w:pPr>
      <w:bookmarkStart w:id="5" w:name="OLE_LINK13"/>
      <w:bookmarkStart w:id="6" w:name="OLE_LINK14"/>
      <w:r w:rsidRPr="00304482">
        <w:t>Introduction</w:t>
      </w:r>
    </w:p>
    <w:p w14:paraId="12C3C671" w14:textId="77777777" w:rsidR="00EC7D23" w:rsidRPr="00304482" w:rsidRDefault="00E5661E">
      <w:pPr>
        <w:spacing w:line="260" w:lineRule="exact"/>
        <w:jc w:val="both"/>
        <w:rPr>
          <w:rFonts w:eastAsiaTheme="minorEastAsia"/>
          <w:szCs w:val="20"/>
          <w:lang w:eastAsia="zh-CN"/>
        </w:rPr>
      </w:pPr>
      <w:r w:rsidRPr="00304482">
        <w:rPr>
          <w:rFonts w:eastAsiaTheme="minorEastAsia"/>
          <w:szCs w:val="20"/>
          <w:lang w:eastAsia="zh-CN"/>
        </w:rPr>
        <w:t xml:space="preserve">In this contribution, we present our views on UL SRS </w:t>
      </w:r>
      <w:r w:rsidRPr="00304482">
        <w:rPr>
          <w:szCs w:val="20"/>
        </w:rPr>
        <w:t xml:space="preserve">remaining issues </w:t>
      </w:r>
      <w:r w:rsidRPr="00304482">
        <w:rPr>
          <w:szCs w:val="20"/>
          <w:lang w:val="en-GB"/>
        </w:rPr>
        <w:t>for NR positioning</w:t>
      </w:r>
      <w:r w:rsidRPr="00304482">
        <w:rPr>
          <w:rFonts w:eastAsiaTheme="minorEastAsia"/>
          <w:szCs w:val="20"/>
          <w:lang w:eastAsia="zh-CN"/>
        </w:rPr>
        <w:t>.</w:t>
      </w:r>
    </w:p>
    <w:p w14:paraId="7BA0A474" w14:textId="77777777" w:rsidR="00EC7D23" w:rsidRPr="00304482" w:rsidRDefault="00E5661E">
      <w:pPr>
        <w:pStyle w:val="1"/>
      </w:pPr>
      <w:bookmarkStart w:id="7" w:name="Pro2"/>
      <w:r w:rsidRPr="00304482">
        <w:rPr>
          <w:rFonts w:eastAsiaTheme="minorEastAsia"/>
        </w:rPr>
        <w:t>UL SRS for positioning</w:t>
      </w:r>
      <w:r w:rsidRPr="00304482">
        <w:t xml:space="preserve"> </w:t>
      </w:r>
    </w:p>
    <w:p w14:paraId="5CD1FA50" w14:textId="77777777" w:rsidR="00EC7D23" w:rsidRPr="00304482" w:rsidRDefault="00E5661E">
      <w:pPr>
        <w:pStyle w:val="20"/>
      </w:pPr>
      <w:r w:rsidRPr="00304482">
        <w:rPr>
          <w:rFonts w:eastAsia="宋体" w:hint="eastAsia"/>
        </w:rPr>
        <w:t>PHR</w:t>
      </w:r>
      <w:r w:rsidRPr="00304482">
        <w:t xml:space="preserve"> for </w:t>
      </w:r>
      <w:r w:rsidRPr="00304482">
        <w:rPr>
          <w:rFonts w:eastAsia="宋体" w:hint="eastAsia"/>
        </w:rPr>
        <w:t xml:space="preserve">SRS </w:t>
      </w:r>
      <w:r w:rsidRPr="00304482">
        <w:t xml:space="preserve">positioning </w:t>
      </w:r>
      <w:r w:rsidRPr="00304482">
        <w:rPr>
          <w:rFonts w:hint="eastAsia"/>
        </w:rPr>
        <w:t>configuration</w:t>
      </w:r>
    </w:p>
    <w:p w14:paraId="4DA96AE7" w14:textId="2CF61B04" w:rsidR="00743431" w:rsidRPr="00304482" w:rsidRDefault="00E5661E" w:rsidP="009B1A7E">
      <w:pPr>
        <w:jc w:val="both"/>
        <w:rPr>
          <w:rFonts w:eastAsia="宋体"/>
          <w:szCs w:val="20"/>
          <w:lang w:eastAsia="zh-CN"/>
        </w:rPr>
      </w:pPr>
      <w:r w:rsidRPr="00304482">
        <w:rPr>
          <w:rFonts w:eastAsiaTheme="minorEastAsia" w:hint="eastAsia"/>
          <w:szCs w:val="20"/>
          <w:lang w:eastAsia="zh-CN"/>
        </w:rPr>
        <w:t>A</w:t>
      </w:r>
      <w:r w:rsidRPr="00304482">
        <w:rPr>
          <w:rFonts w:eastAsia="宋体" w:hint="eastAsia"/>
          <w:szCs w:val="20"/>
          <w:lang w:eastAsia="zh-CN"/>
        </w:rPr>
        <w:t>ccording to TS 38.213</w:t>
      </w:r>
      <w:r w:rsidR="00743431" w:rsidRPr="00304482">
        <w:rPr>
          <w:rFonts w:eastAsia="宋体"/>
          <w:szCs w:val="20"/>
          <w:lang w:eastAsia="zh-CN"/>
        </w:rPr>
        <w:t xml:space="preserve"> </w:t>
      </w:r>
      <w:r w:rsidR="00467BD7" w:rsidRPr="00304482">
        <w:rPr>
          <w:rFonts w:eastAsia="宋体"/>
          <w:szCs w:val="20"/>
          <w:lang w:eastAsia="zh-CN"/>
        </w:rPr>
        <w:t xml:space="preserve">[1], </w:t>
      </w:r>
      <w:r w:rsidRPr="00304482">
        <w:rPr>
          <w:rFonts w:eastAsia="宋体" w:hint="eastAsia"/>
          <w:szCs w:val="20"/>
          <w:lang w:eastAsia="zh-CN"/>
        </w:rPr>
        <w:t xml:space="preserve">we can find that UE can report PHR based on </w:t>
      </w:r>
      <w:r w:rsidRPr="00304482">
        <w:rPr>
          <w:rFonts w:eastAsia="宋体" w:hint="eastAsia"/>
          <w:szCs w:val="20"/>
          <w:lang w:eastAsia="ko-KR"/>
        </w:rPr>
        <w:t>SRS</w:t>
      </w:r>
      <w:r w:rsidRPr="00304482">
        <w:rPr>
          <w:rFonts w:eastAsia="宋体" w:hint="eastAsia"/>
          <w:szCs w:val="20"/>
          <w:lang w:eastAsia="zh-CN"/>
        </w:rPr>
        <w:t xml:space="preserve">. And describe as </w:t>
      </w:r>
    </w:p>
    <w:p w14:paraId="7E7CB8C8" w14:textId="2D5ACF4F" w:rsidR="00EC7D23" w:rsidRPr="00304482" w:rsidRDefault="009B1A7E">
      <w:pPr>
        <w:rPr>
          <w:szCs w:val="20"/>
        </w:rPr>
      </w:pPr>
      <w:r w:rsidRPr="00304482">
        <w:rPr>
          <w:rFonts w:eastAsia="宋体"/>
          <w:szCs w:val="20"/>
          <w:lang w:eastAsia="zh-CN"/>
        </w:rPr>
        <w:t>‘</w:t>
      </w:r>
      <w:r w:rsidR="00E5661E" w:rsidRPr="00304482">
        <w:rPr>
          <w:rFonts w:eastAsia="宋体" w:hint="eastAsia"/>
          <w:szCs w:val="20"/>
          <w:lang w:eastAsia="zh-CN"/>
        </w:rPr>
        <w:t xml:space="preserve">The UE </w:t>
      </w:r>
      <w:r w:rsidR="00E5661E" w:rsidRPr="00304482">
        <w:rPr>
          <w:szCs w:val="20"/>
        </w:rPr>
        <w:t xml:space="preserve">computes a Type 3 power headroom report as </w:t>
      </w:r>
    </w:p>
    <w:p w14:paraId="11C9DC2D" w14:textId="77777777" w:rsidR="00467BD7" w:rsidRPr="00304482" w:rsidRDefault="00467BD7" w:rsidP="009D356D">
      <w:pPr>
        <w:pStyle w:val="EQ"/>
      </w:pPr>
      <w:r w:rsidRPr="00304482">
        <w:rPr>
          <w:noProof/>
          <w:position w:val="-16"/>
          <w:lang w:val="en-US" w:eastAsia="zh-CN"/>
        </w:rPr>
        <w:drawing>
          <wp:inline distT="0" distB="0" distL="0" distR="0" wp14:anchorId="26F21034" wp14:editId="42298393">
            <wp:extent cx="5759450" cy="26797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9450" cy="267970"/>
                    </a:xfrm>
                    <a:prstGeom prst="rect">
                      <a:avLst/>
                    </a:prstGeom>
                    <a:noFill/>
                    <a:ln>
                      <a:noFill/>
                    </a:ln>
                  </pic:spPr>
                </pic:pic>
              </a:graphicData>
            </a:graphic>
          </wp:inline>
        </w:drawing>
      </w:r>
      <w:r w:rsidRPr="00304482">
        <w:t xml:space="preserve"> [dB]</w:t>
      </w:r>
    </w:p>
    <w:p w14:paraId="08106638" w14:textId="15613ED4" w:rsidR="00467BD7" w:rsidRPr="00304482" w:rsidRDefault="00467BD7">
      <w:pPr>
        <w:rPr>
          <w:rFonts w:eastAsia="宋体"/>
          <w:lang w:eastAsia="zh-CN"/>
        </w:rPr>
      </w:pPr>
      <w:r w:rsidRPr="00304482">
        <w:t xml:space="preserve">where </w:t>
      </w:r>
      <w:r w:rsidRPr="00304482">
        <w:rPr>
          <w:noProof/>
          <w:position w:val="-14"/>
          <w:lang w:eastAsia="zh-CN"/>
        </w:rPr>
        <w:drawing>
          <wp:inline distT="0" distB="0" distL="0" distR="0" wp14:anchorId="373EB0E3" wp14:editId="7B14D7BE">
            <wp:extent cx="704850" cy="238125"/>
            <wp:effectExtent l="0" t="0" r="0"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04850" cy="238125"/>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0" distR="0" wp14:anchorId="69A587B6" wp14:editId="0E543C58">
            <wp:extent cx="819150" cy="180975"/>
            <wp:effectExtent l="0" t="0" r="0"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0" distR="0" wp14:anchorId="509BACAC" wp14:editId="7F3C1EDE">
            <wp:extent cx="638175" cy="180975"/>
            <wp:effectExtent l="0" t="0" r="9525"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0" distR="0" wp14:anchorId="4079296D" wp14:editId="03372154">
            <wp:extent cx="733425" cy="23812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0" distR="0" wp14:anchorId="7506481D" wp14:editId="0D096E03">
            <wp:extent cx="638175" cy="180975"/>
            <wp:effectExtent l="0" t="0" r="952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304482">
        <w:rPr>
          <w:rFonts w:hint="eastAsia"/>
        </w:rPr>
        <w:t xml:space="preserve"> </w:t>
      </w:r>
      <w:r w:rsidRPr="00304482">
        <w:t xml:space="preserve">and </w:t>
      </w:r>
      <w:r w:rsidRPr="00304482">
        <w:rPr>
          <w:noProof/>
          <w:position w:val="-12"/>
          <w:lang w:eastAsia="zh-CN"/>
        </w:rPr>
        <w:drawing>
          <wp:inline distT="0" distB="0" distL="0" distR="0" wp14:anchorId="3DCE1BAB" wp14:editId="270839E7">
            <wp:extent cx="457200" cy="180975"/>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304482">
        <w:t xml:space="preserve"> are defined in Clause 7.3.1.</w:t>
      </w:r>
      <w:r w:rsidR="009B1A7E" w:rsidRPr="00304482">
        <w:rPr>
          <w:rFonts w:eastAsia="宋体"/>
          <w:lang w:eastAsia="zh-CN"/>
        </w:rPr>
        <w:t>’</w:t>
      </w:r>
      <w:r w:rsidR="00E5661E" w:rsidRPr="00304482">
        <w:rPr>
          <w:rFonts w:eastAsia="宋体" w:hint="eastAsia"/>
          <w:lang w:eastAsia="zh-CN"/>
        </w:rPr>
        <w:t xml:space="preserve">. </w:t>
      </w:r>
    </w:p>
    <w:p w14:paraId="782E2AD6" w14:textId="4EB404A3" w:rsidR="00EC7D23" w:rsidRPr="00304482" w:rsidRDefault="00E5661E" w:rsidP="001D3D4F">
      <w:pPr>
        <w:jc w:val="both"/>
        <w:rPr>
          <w:szCs w:val="20"/>
        </w:rPr>
      </w:pPr>
      <w:r w:rsidRPr="00304482">
        <w:rPr>
          <w:rFonts w:eastAsia="宋体" w:hint="eastAsia"/>
          <w:szCs w:val="20"/>
          <w:lang w:eastAsia="zh-CN"/>
        </w:rPr>
        <w:t>As we know, two types</w:t>
      </w:r>
      <w:r w:rsidR="00BC446E" w:rsidRPr="00304482">
        <w:rPr>
          <w:rFonts w:eastAsia="宋体" w:hint="eastAsia"/>
          <w:szCs w:val="20"/>
          <w:lang w:eastAsia="zh-CN"/>
        </w:rPr>
        <w:t xml:space="preserve"> of</w:t>
      </w:r>
      <w:r w:rsidRPr="00304482">
        <w:rPr>
          <w:rFonts w:eastAsia="宋体"/>
          <w:szCs w:val="20"/>
          <w:lang w:eastAsia="zh-CN"/>
        </w:rPr>
        <w:t xml:space="preserve"> SRS (SRS </w:t>
      </w:r>
      <w:r w:rsidR="00BC446E" w:rsidRPr="00304482">
        <w:rPr>
          <w:rFonts w:eastAsia="宋体"/>
          <w:szCs w:val="20"/>
          <w:lang w:eastAsia="zh-CN"/>
        </w:rPr>
        <w:t xml:space="preserve">configured by IE </w:t>
      </w:r>
      <w:r w:rsidR="00BC446E" w:rsidRPr="00304482">
        <w:rPr>
          <w:i/>
          <w:szCs w:val="20"/>
        </w:rPr>
        <w:t>SRS-</w:t>
      </w:r>
      <w:proofErr w:type="spellStart"/>
      <w:r w:rsidR="005068BB" w:rsidRPr="00304482">
        <w:rPr>
          <w:i/>
          <w:szCs w:val="20"/>
        </w:rPr>
        <w:t>Config</w:t>
      </w:r>
      <w:proofErr w:type="spellEnd"/>
      <w:r w:rsidR="005068BB" w:rsidRPr="00304482">
        <w:rPr>
          <w:rFonts w:eastAsia="宋体"/>
          <w:szCs w:val="20"/>
          <w:lang w:eastAsia="zh-CN"/>
        </w:rPr>
        <w:t xml:space="preserve"> and</w:t>
      </w:r>
      <w:r w:rsidR="00BC446E" w:rsidRPr="00304482">
        <w:rPr>
          <w:rFonts w:eastAsia="宋体"/>
          <w:szCs w:val="20"/>
          <w:lang w:eastAsia="zh-CN"/>
        </w:rPr>
        <w:t xml:space="preserve"> SRS configured by IE </w:t>
      </w:r>
      <w:r w:rsidR="00BC446E" w:rsidRPr="00304482">
        <w:rPr>
          <w:i/>
          <w:szCs w:val="20"/>
        </w:rPr>
        <w:t>SRS-Positioning-</w:t>
      </w:r>
      <w:proofErr w:type="spellStart"/>
      <w:r w:rsidR="00BC446E" w:rsidRPr="00304482">
        <w:rPr>
          <w:i/>
          <w:szCs w:val="20"/>
        </w:rPr>
        <w:t>Config</w:t>
      </w:r>
      <w:proofErr w:type="spellEnd"/>
      <w:r w:rsidRPr="00304482">
        <w:rPr>
          <w:rFonts w:eastAsia="宋体"/>
          <w:szCs w:val="20"/>
          <w:lang w:eastAsia="zh-CN"/>
        </w:rPr>
        <w:t xml:space="preserve">) </w:t>
      </w:r>
      <w:r w:rsidR="00887597" w:rsidRPr="00304482">
        <w:rPr>
          <w:rFonts w:eastAsia="宋体"/>
          <w:szCs w:val="20"/>
          <w:lang w:eastAsia="zh-CN"/>
        </w:rPr>
        <w:t xml:space="preserve">with </w:t>
      </w:r>
      <w:r w:rsidR="00467BD7" w:rsidRPr="00304482">
        <w:rPr>
          <w:rFonts w:eastAsia="宋体"/>
          <w:szCs w:val="20"/>
          <w:lang w:eastAsia="zh-CN"/>
        </w:rPr>
        <w:t>different power control</w:t>
      </w:r>
      <w:r w:rsidR="00BC446E" w:rsidRPr="00304482">
        <w:rPr>
          <w:rFonts w:eastAsia="宋体"/>
          <w:szCs w:val="20"/>
          <w:lang w:eastAsia="zh-CN"/>
        </w:rPr>
        <w:t xml:space="preserve"> methods</w:t>
      </w:r>
      <w:r w:rsidR="00467BD7" w:rsidRPr="00304482">
        <w:rPr>
          <w:rFonts w:eastAsia="宋体"/>
          <w:szCs w:val="20"/>
          <w:lang w:eastAsia="zh-CN"/>
        </w:rPr>
        <w:t xml:space="preserve"> </w:t>
      </w:r>
      <w:r w:rsidRPr="00304482">
        <w:rPr>
          <w:rFonts w:eastAsia="宋体"/>
          <w:szCs w:val="20"/>
          <w:lang w:eastAsia="zh-CN"/>
        </w:rPr>
        <w:t xml:space="preserve">are </w:t>
      </w:r>
      <w:r w:rsidR="00467BD7" w:rsidRPr="00304482">
        <w:rPr>
          <w:rFonts w:eastAsia="宋体"/>
          <w:szCs w:val="20"/>
          <w:lang w:eastAsia="zh-CN"/>
        </w:rPr>
        <w:t>defined</w:t>
      </w:r>
      <w:r w:rsidRPr="00304482">
        <w:rPr>
          <w:rFonts w:eastAsia="宋体"/>
          <w:szCs w:val="20"/>
          <w:lang w:eastAsia="zh-CN"/>
        </w:rPr>
        <w:t xml:space="preserve"> in </w:t>
      </w:r>
      <w:r w:rsidRPr="00304482">
        <w:rPr>
          <w:szCs w:val="20"/>
        </w:rPr>
        <w:t xml:space="preserve">Clause </w:t>
      </w:r>
      <w:r w:rsidRPr="00304482">
        <w:rPr>
          <w:rFonts w:eastAsia="宋体"/>
          <w:szCs w:val="20"/>
          <w:lang w:eastAsia="zh-CN"/>
        </w:rPr>
        <w:t xml:space="preserve">7.3.1. So, </w:t>
      </w:r>
      <w:r w:rsidR="00BC446E" w:rsidRPr="00304482">
        <w:rPr>
          <w:rFonts w:eastAsia="宋体"/>
          <w:szCs w:val="20"/>
          <w:lang w:eastAsia="zh-CN"/>
        </w:rPr>
        <w:t xml:space="preserve">at </w:t>
      </w:r>
      <w:r w:rsidRPr="00304482">
        <w:rPr>
          <w:rFonts w:eastAsia="宋体"/>
          <w:szCs w:val="20"/>
          <w:lang w:eastAsia="zh-CN"/>
        </w:rPr>
        <w:t xml:space="preserve">least, we should </w:t>
      </w:r>
      <w:bookmarkStart w:id="8" w:name="OLE_LINK7"/>
      <w:r w:rsidRPr="00304482">
        <w:rPr>
          <w:rFonts w:eastAsia="宋体"/>
          <w:szCs w:val="20"/>
          <w:lang w:eastAsia="zh-CN"/>
        </w:rPr>
        <w:t xml:space="preserve">clarify </w:t>
      </w:r>
      <w:bookmarkStart w:id="9" w:name="OLE_LINK6"/>
      <w:r w:rsidRPr="00304482">
        <w:rPr>
          <w:rFonts w:eastAsia="宋体"/>
          <w:szCs w:val="20"/>
          <w:lang w:eastAsia="zh-CN"/>
        </w:rPr>
        <w:t xml:space="preserve">whether </w:t>
      </w:r>
      <w:r w:rsidR="00743431" w:rsidRPr="00304482">
        <w:rPr>
          <w:rFonts w:eastAsia="宋体"/>
          <w:szCs w:val="20"/>
          <w:lang w:eastAsia="zh-CN"/>
        </w:rPr>
        <w:t xml:space="preserve">UE </w:t>
      </w:r>
      <w:r w:rsidR="000E385E" w:rsidRPr="00304482">
        <w:rPr>
          <w:rFonts w:eastAsia="宋体"/>
          <w:szCs w:val="20"/>
          <w:lang w:eastAsia="zh-CN"/>
        </w:rPr>
        <w:t xml:space="preserve">can </w:t>
      </w:r>
      <w:r w:rsidRPr="00304482">
        <w:rPr>
          <w:rFonts w:eastAsia="宋体"/>
          <w:szCs w:val="20"/>
          <w:lang w:eastAsia="zh-CN"/>
        </w:rPr>
        <w:t xml:space="preserve">report </w:t>
      </w:r>
      <w:r w:rsidR="000E385E" w:rsidRPr="00304482">
        <w:rPr>
          <w:rFonts w:eastAsia="宋体"/>
          <w:szCs w:val="20"/>
          <w:lang w:eastAsia="zh-CN"/>
        </w:rPr>
        <w:t xml:space="preserve">type 3 </w:t>
      </w:r>
      <w:r w:rsidRPr="00304482">
        <w:rPr>
          <w:rFonts w:eastAsia="宋体"/>
          <w:szCs w:val="20"/>
          <w:lang w:eastAsia="zh-CN"/>
        </w:rPr>
        <w:t>PHR based on SRS for positioning</w:t>
      </w:r>
      <w:bookmarkEnd w:id="9"/>
      <w:r w:rsidRPr="00304482">
        <w:rPr>
          <w:rFonts w:eastAsia="宋体"/>
          <w:szCs w:val="20"/>
          <w:lang w:eastAsia="zh-CN"/>
        </w:rPr>
        <w:t xml:space="preserve"> or not</w:t>
      </w:r>
      <w:bookmarkEnd w:id="8"/>
      <w:r w:rsidRPr="00304482">
        <w:rPr>
          <w:rFonts w:eastAsia="宋体"/>
          <w:szCs w:val="20"/>
          <w:lang w:eastAsia="zh-CN"/>
        </w:rPr>
        <w:t xml:space="preserve">. </w:t>
      </w:r>
    </w:p>
    <w:p w14:paraId="1E2E524C" w14:textId="4AF3A1B1" w:rsidR="00EC7D23" w:rsidRPr="00304482" w:rsidRDefault="00E5661E">
      <w:pPr>
        <w:pStyle w:val="a0"/>
        <w:spacing w:line="260" w:lineRule="exact"/>
        <w:rPr>
          <w:rFonts w:eastAsia="宋体"/>
          <w:b/>
          <w:i/>
          <w:szCs w:val="20"/>
          <w:lang w:eastAsia="zh-CN"/>
        </w:rPr>
      </w:pPr>
      <w:bookmarkStart w:id="10" w:name="OLE_LINK8"/>
      <w:r w:rsidRPr="00304482">
        <w:rPr>
          <w:rFonts w:eastAsia="宋体"/>
          <w:b/>
          <w:i/>
          <w:szCs w:val="20"/>
          <w:lang w:eastAsia="zh-CN"/>
        </w:rPr>
        <w:t xml:space="preserve">Proposal 1: </w:t>
      </w:r>
      <w:r w:rsidR="00080415" w:rsidRPr="00304482">
        <w:rPr>
          <w:rFonts w:eastAsia="宋体"/>
          <w:b/>
          <w:i/>
          <w:szCs w:val="20"/>
          <w:lang w:eastAsia="zh-CN"/>
        </w:rPr>
        <w:t>C</w:t>
      </w:r>
      <w:r w:rsidRPr="00304482">
        <w:rPr>
          <w:rFonts w:eastAsia="宋体"/>
          <w:b/>
          <w:i/>
          <w:szCs w:val="20"/>
          <w:lang w:eastAsia="zh-CN"/>
        </w:rPr>
        <w:t xml:space="preserve">larify whether </w:t>
      </w:r>
      <w:r w:rsidR="000E385E" w:rsidRPr="00304482">
        <w:rPr>
          <w:rFonts w:eastAsia="宋体"/>
          <w:b/>
          <w:i/>
          <w:szCs w:val="20"/>
          <w:lang w:eastAsia="zh-CN"/>
        </w:rPr>
        <w:t xml:space="preserve">UE </w:t>
      </w:r>
      <w:r w:rsidR="009B1A7E" w:rsidRPr="00304482">
        <w:rPr>
          <w:rFonts w:eastAsia="宋体"/>
          <w:b/>
          <w:i/>
          <w:szCs w:val="20"/>
          <w:lang w:eastAsia="zh-CN"/>
        </w:rPr>
        <w:t xml:space="preserve">can </w:t>
      </w:r>
      <w:r w:rsidRPr="00304482">
        <w:rPr>
          <w:rFonts w:eastAsia="宋体"/>
          <w:b/>
          <w:i/>
          <w:szCs w:val="20"/>
          <w:lang w:eastAsia="zh-CN"/>
        </w:rPr>
        <w:t xml:space="preserve">report </w:t>
      </w:r>
      <w:bookmarkStart w:id="11" w:name="OLE_LINK9"/>
      <w:r w:rsidRPr="00304482">
        <w:rPr>
          <w:rFonts w:eastAsia="宋体"/>
          <w:b/>
          <w:i/>
          <w:szCs w:val="20"/>
          <w:lang w:eastAsia="zh-CN"/>
        </w:rPr>
        <w:t>type 3 PHR based on SRS for positioning</w:t>
      </w:r>
      <w:bookmarkEnd w:id="11"/>
      <w:r w:rsidRPr="00304482">
        <w:rPr>
          <w:rFonts w:eastAsia="宋体"/>
          <w:b/>
          <w:i/>
          <w:szCs w:val="20"/>
          <w:lang w:eastAsia="zh-CN"/>
        </w:rPr>
        <w:t xml:space="preserve"> or not.</w:t>
      </w:r>
    </w:p>
    <w:bookmarkEnd w:id="10"/>
    <w:p w14:paraId="7217FF81" w14:textId="60CE688D" w:rsidR="00467BD7" w:rsidRPr="00304482" w:rsidRDefault="00467BD7" w:rsidP="00467BD7">
      <w:pPr>
        <w:rPr>
          <w:rFonts w:eastAsia="宋体"/>
          <w:szCs w:val="20"/>
          <w:lang w:eastAsia="zh-CN"/>
        </w:rPr>
      </w:pPr>
      <w:r w:rsidRPr="00304482">
        <w:rPr>
          <w:rFonts w:eastAsiaTheme="minorEastAsia"/>
          <w:bCs/>
          <w:iCs/>
          <w:szCs w:val="20"/>
          <w:lang w:eastAsia="zh-CN"/>
        </w:rPr>
        <w:t>F</w:t>
      </w:r>
      <w:r w:rsidRPr="00304482">
        <w:rPr>
          <w:rFonts w:eastAsiaTheme="minorEastAsia" w:hint="eastAsia"/>
          <w:bCs/>
          <w:iCs/>
          <w:szCs w:val="20"/>
          <w:lang w:eastAsia="zh-CN"/>
        </w:rPr>
        <w:t>urthermore</w:t>
      </w:r>
      <w:r w:rsidRPr="00304482">
        <w:rPr>
          <w:rFonts w:eastAsiaTheme="minorEastAsia"/>
          <w:bCs/>
          <w:iCs/>
          <w:szCs w:val="20"/>
          <w:lang w:eastAsia="zh-CN"/>
        </w:rPr>
        <w:t xml:space="preserve">, </w:t>
      </w:r>
      <w:r w:rsidRPr="00304482">
        <w:rPr>
          <w:rFonts w:eastAsia="宋体" w:hint="eastAsia"/>
          <w:szCs w:val="20"/>
          <w:lang w:eastAsia="zh-CN"/>
        </w:rPr>
        <w:t>there are two options for report</w:t>
      </w:r>
      <w:r w:rsidRPr="00304482">
        <w:rPr>
          <w:rFonts w:eastAsia="宋体"/>
          <w:szCs w:val="20"/>
          <w:lang w:eastAsia="zh-CN"/>
        </w:rPr>
        <w:t>ing</w:t>
      </w:r>
      <w:r w:rsidRPr="00304482">
        <w:rPr>
          <w:rFonts w:eastAsia="宋体" w:hint="eastAsia"/>
          <w:szCs w:val="20"/>
          <w:lang w:eastAsia="zh-CN"/>
        </w:rPr>
        <w:t xml:space="preserve"> type</w:t>
      </w:r>
      <w:r w:rsidRPr="00304482">
        <w:rPr>
          <w:rFonts w:eastAsia="宋体"/>
          <w:szCs w:val="20"/>
          <w:lang w:eastAsia="zh-CN"/>
        </w:rPr>
        <w:t xml:space="preserve"> 3 </w:t>
      </w:r>
      <w:r w:rsidRPr="00304482">
        <w:rPr>
          <w:rFonts w:eastAsia="宋体" w:hint="eastAsia"/>
          <w:szCs w:val="20"/>
          <w:lang w:eastAsia="zh-CN"/>
        </w:rPr>
        <w:t xml:space="preserve">PHR, </w:t>
      </w:r>
      <w:r w:rsidRPr="00304482">
        <w:rPr>
          <w:rFonts w:eastAsia="宋体"/>
          <w:szCs w:val="20"/>
          <w:lang w:eastAsia="zh-CN"/>
        </w:rPr>
        <w:t xml:space="preserve">as </w:t>
      </w:r>
      <w:r w:rsidRPr="00304482">
        <w:rPr>
          <w:bCs/>
          <w:szCs w:val="20"/>
        </w:rPr>
        <w:t>the following</w:t>
      </w:r>
      <w:r w:rsidRPr="00304482">
        <w:rPr>
          <w:rFonts w:eastAsiaTheme="minorEastAsia"/>
          <w:bCs/>
          <w:iCs/>
          <w:szCs w:val="20"/>
          <w:lang w:eastAsia="zh-CN"/>
        </w:rPr>
        <w:t>:</w:t>
      </w:r>
    </w:p>
    <w:p w14:paraId="1DB1E629" w14:textId="7F8EEFDE" w:rsidR="00467BD7" w:rsidRPr="00304482" w:rsidRDefault="00467BD7" w:rsidP="00467BD7">
      <w:pPr>
        <w:rPr>
          <w:rFonts w:eastAsia="宋体"/>
          <w:szCs w:val="20"/>
          <w:lang w:eastAsia="zh-CN"/>
        </w:rPr>
      </w:pPr>
      <w:r w:rsidRPr="00304482">
        <w:rPr>
          <w:rFonts w:eastAsia="宋体" w:hint="eastAsia"/>
          <w:szCs w:val="20"/>
          <w:lang w:eastAsia="zh-CN"/>
        </w:rPr>
        <w:t xml:space="preserve">Option 1: </w:t>
      </w:r>
      <w:r w:rsidR="000E385E" w:rsidRPr="00304482">
        <w:rPr>
          <w:rFonts w:eastAsia="宋体"/>
          <w:szCs w:val="20"/>
          <w:lang w:eastAsia="zh-CN"/>
        </w:rPr>
        <w:t xml:space="preserve">UE </w:t>
      </w:r>
      <w:r w:rsidRPr="00304482">
        <w:rPr>
          <w:rFonts w:eastAsia="宋体" w:hint="eastAsia"/>
          <w:szCs w:val="20"/>
          <w:lang w:eastAsia="zh-CN"/>
        </w:rPr>
        <w:t xml:space="preserve">report </w:t>
      </w:r>
      <w:r w:rsidR="000E385E" w:rsidRPr="00304482">
        <w:rPr>
          <w:rFonts w:eastAsia="宋体"/>
          <w:szCs w:val="20"/>
          <w:lang w:eastAsia="zh-CN"/>
        </w:rPr>
        <w:t xml:space="preserve">type 3 </w:t>
      </w:r>
      <w:r w:rsidRPr="00304482">
        <w:rPr>
          <w:rFonts w:eastAsia="宋体" w:hint="eastAsia"/>
          <w:szCs w:val="20"/>
          <w:lang w:eastAsia="zh-CN"/>
        </w:rPr>
        <w:t xml:space="preserve">PHR only based on </w:t>
      </w:r>
      <w:r w:rsidRPr="00304482">
        <w:rPr>
          <w:rFonts w:eastAsia="等线"/>
          <w:szCs w:val="20"/>
        </w:rPr>
        <w:t xml:space="preserve">SRS configured by </w:t>
      </w:r>
      <w:r w:rsidR="004842FD" w:rsidRPr="00304482">
        <w:rPr>
          <w:i/>
        </w:rPr>
        <w:t>SRS-</w:t>
      </w:r>
      <w:proofErr w:type="spellStart"/>
      <w:r w:rsidR="004842FD" w:rsidRPr="00304482">
        <w:rPr>
          <w:i/>
        </w:rPr>
        <w:t>Config</w:t>
      </w:r>
      <w:proofErr w:type="spellEnd"/>
    </w:p>
    <w:p w14:paraId="4CD774C2" w14:textId="1DEDFFFF" w:rsidR="00467BD7" w:rsidRPr="00304482" w:rsidRDefault="00467BD7" w:rsidP="00467BD7">
      <w:pPr>
        <w:rPr>
          <w:rFonts w:eastAsia="宋体"/>
          <w:szCs w:val="20"/>
          <w:lang w:eastAsia="zh-CN"/>
        </w:rPr>
      </w:pPr>
      <w:r w:rsidRPr="00304482">
        <w:rPr>
          <w:rFonts w:eastAsia="宋体" w:hint="eastAsia"/>
          <w:szCs w:val="20"/>
          <w:lang w:eastAsia="zh-CN"/>
        </w:rPr>
        <w:t>Option 2</w:t>
      </w:r>
      <w:r w:rsidR="00887597" w:rsidRPr="00304482">
        <w:rPr>
          <w:rFonts w:eastAsia="宋体" w:hint="eastAsia"/>
          <w:szCs w:val="20"/>
          <w:lang w:eastAsia="zh-CN"/>
        </w:rPr>
        <w:t>:</w:t>
      </w:r>
      <w:r w:rsidR="00887597" w:rsidRPr="00304482">
        <w:rPr>
          <w:rFonts w:eastAsia="宋体"/>
          <w:szCs w:val="20"/>
          <w:lang w:eastAsia="zh-CN"/>
        </w:rPr>
        <w:t xml:space="preserve"> </w:t>
      </w:r>
      <w:r w:rsidR="000E385E" w:rsidRPr="00304482">
        <w:rPr>
          <w:rFonts w:eastAsia="宋体"/>
          <w:szCs w:val="20"/>
          <w:lang w:eastAsia="zh-CN"/>
        </w:rPr>
        <w:t xml:space="preserve">UE can </w:t>
      </w:r>
      <w:r w:rsidRPr="00304482">
        <w:rPr>
          <w:rFonts w:eastAsia="宋体" w:hint="eastAsia"/>
          <w:szCs w:val="20"/>
          <w:lang w:eastAsia="zh-CN"/>
        </w:rPr>
        <w:t xml:space="preserve">report </w:t>
      </w:r>
      <w:r w:rsidR="000E385E" w:rsidRPr="00304482">
        <w:rPr>
          <w:rFonts w:eastAsia="宋体"/>
          <w:szCs w:val="20"/>
          <w:lang w:eastAsia="zh-CN"/>
        </w:rPr>
        <w:t xml:space="preserve">type 3 </w:t>
      </w:r>
      <w:r w:rsidRPr="00304482">
        <w:rPr>
          <w:rFonts w:eastAsia="宋体" w:hint="eastAsia"/>
          <w:szCs w:val="20"/>
          <w:lang w:eastAsia="zh-CN"/>
        </w:rPr>
        <w:t>PHR based on SRS</w:t>
      </w:r>
      <w:r w:rsidR="000E385E" w:rsidRPr="00304482">
        <w:rPr>
          <w:rFonts w:eastAsia="宋体"/>
          <w:szCs w:val="20"/>
          <w:lang w:eastAsia="zh-CN"/>
        </w:rPr>
        <w:t xml:space="preserve"> for positioning.</w:t>
      </w:r>
    </w:p>
    <w:p w14:paraId="00A7035B" w14:textId="055A75F2" w:rsidR="00EC7D23" w:rsidRPr="00304482" w:rsidRDefault="00467BD7" w:rsidP="00467BD7">
      <w:pPr>
        <w:rPr>
          <w:rFonts w:eastAsiaTheme="minorEastAsia"/>
          <w:szCs w:val="20"/>
          <w:lang w:eastAsia="zh-CN"/>
        </w:rPr>
      </w:pPr>
      <w:r w:rsidRPr="00304482">
        <w:rPr>
          <w:rFonts w:eastAsia="宋体" w:hint="eastAsia"/>
          <w:szCs w:val="20"/>
          <w:lang w:eastAsia="zh-CN"/>
        </w:rPr>
        <w:t xml:space="preserve">For </w:t>
      </w:r>
      <w:r w:rsidR="00887597" w:rsidRPr="00304482">
        <w:rPr>
          <w:rFonts w:eastAsia="宋体"/>
          <w:szCs w:val="20"/>
          <w:lang w:eastAsia="zh-CN"/>
        </w:rPr>
        <w:t>O</w:t>
      </w:r>
      <w:r w:rsidRPr="00304482">
        <w:rPr>
          <w:rFonts w:eastAsia="宋体" w:hint="eastAsia"/>
          <w:szCs w:val="20"/>
          <w:lang w:eastAsia="zh-CN"/>
        </w:rPr>
        <w:t xml:space="preserve">ption 1, </w:t>
      </w:r>
      <w:r w:rsidR="00887597" w:rsidRPr="00304482">
        <w:rPr>
          <w:rFonts w:eastAsia="宋体"/>
          <w:szCs w:val="20"/>
          <w:lang w:eastAsia="zh-CN"/>
        </w:rPr>
        <w:t xml:space="preserve">if </w:t>
      </w:r>
      <w:r w:rsidR="00042E47" w:rsidRPr="00304482">
        <w:rPr>
          <w:rFonts w:eastAsia="宋体"/>
          <w:szCs w:val="20"/>
          <w:lang w:eastAsia="zh-CN"/>
        </w:rPr>
        <w:t>UE</w:t>
      </w:r>
      <w:r w:rsidR="00042E47" w:rsidRPr="00304482">
        <w:rPr>
          <w:rFonts w:eastAsia="宋体" w:hint="eastAsia"/>
          <w:szCs w:val="20"/>
          <w:lang w:eastAsia="zh-CN"/>
        </w:rPr>
        <w:t xml:space="preserve"> </w:t>
      </w:r>
      <w:r w:rsidRPr="00304482">
        <w:rPr>
          <w:rFonts w:eastAsia="宋体" w:hint="eastAsia"/>
          <w:szCs w:val="20"/>
          <w:lang w:eastAsia="zh-CN"/>
        </w:rPr>
        <w:t xml:space="preserve">type 3 PHR </w:t>
      </w:r>
      <w:r w:rsidR="00042E47" w:rsidRPr="00304482">
        <w:rPr>
          <w:rFonts w:eastAsia="宋体"/>
          <w:szCs w:val="20"/>
          <w:lang w:eastAsia="zh-CN"/>
        </w:rPr>
        <w:t xml:space="preserve">can </w:t>
      </w:r>
      <w:r w:rsidRPr="00304482">
        <w:rPr>
          <w:rFonts w:eastAsia="宋体" w:hint="eastAsia"/>
          <w:szCs w:val="20"/>
          <w:lang w:eastAsia="zh-CN"/>
        </w:rPr>
        <w:t xml:space="preserve">only </w:t>
      </w:r>
      <w:r w:rsidR="00042E47" w:rsidRPr="00304482">
        <w:rPr>
          <w:rFonts w:eastAsia="宋体"/>
          <w:szCs w:val="20"/>
          <w:lang w:eastAsia="zh-CN"/>
        </w:rPr>
        <w:t xml:space="preserve">be </w:t>
      </w:r>
      <w:r w:rsidRPr="00304482">
        <w:rPr>
          <w:rFonts w:eastAsia="宋体" w:hint="eastAsia"/>
          <w:szCs w:val="20"/>
          <w:lang w:eastAsia="zh-CN"/>
        </w:rPr>
        <w:t xml:space="preserve">based on </w:t>
      </w:r>
      <w:r w:rsidRPr="00304482">
        <w:rPr>
          <w:rFonts w:eastAsia="等线"/>
          <w:szCs w:val="20"/>
        </w:rPr>
        <w:t xml:space="preserve">SRS configured by </w:t>
      </w:r>
      <w:r w:rsidR="001D3D4F" w:rsidRPr="00304482">
        <w:rPr>
          <w:i/>
        </w:rPr>
        <w:t>SRS-</w:t>
      </w:r>
      <w:proofErr w:type="spellStart"/>
      <w:r w:rsidR="001D3D4F" w:rsidRPr="00304482">
        <w:rPr>
          <w:i/>
        </w:rPr>
        <w:t>Config</w:t>
      </w:r>
      <w:proofErr w:type="spellEnd"/>
      <w:r w:rsidRPr="00304482">
        <w:rPr>
          <w:rFonts w:eastAsia="宋体" w:hint="eastAsia"/>
          <w:szCs w:val="20"/>
          <w:lang w:eastAsia="zh-CN"/>
        </w:rPr>
        <w:t xml:space="preserve">, </w:t>
      </w:r>
      <w:r w:rsidRPr="00304482">
        <w:rPr>
          <w:rFonts w:eastAsiaTheme="minorEastAsia"/>
          <w:bCs/>
          <w:iCs/>
          <w:szCs w:val="20"/>
          <w:lang w:eastAsia="zh-CN"/>
        </w:rPr>
        <w:t>the text proposal is</w:t>
      </w:r>
      <w:r w:rsidRPr="00304482">
        <w:rPr>
          <w:rFonts w:eastAsiaTheme="minorEastAsia" w:hint="eastAsia"/>
          <w:bCs/>
          <w:iCs/>
          <w:szCs w:val="20"/>
          <w:lang w:eastAsia="zh-CN"/>
        </w:rPr>
        <w:t xml:space="preserve"> </w:t>
      </w:r>
      <w:r w:rsidRPr="00304482">
        <w:rPr>
          <w:rFonts w:eastAsiaTheme="minorEastAsia"/>
          <w:bCs/>
          <w:iCs/>
          <w:szCs w:val="20"/>
          <w:lang w:eastAsia="zh-CN"/>
        </w:rPr>
        <w:t>as below:</w:t>
      </w:r>
    </w:p>
    <w:p w14:paraId="22387B79" w14:textId="77777777" w:rsidR="00EC7D23" w:rsidRPr="00304482" w:rsidRDefault="00EC7D23">
      <w:pPr>
        <w:rPr>
          <w:rFonts w:eastAsiaTheme="minorEastAsia"/>
          <w:bCs/>
          <w:iCs/>
          <w:szCs w:val="21"/>
          <w:lang w:eastAsia="zh-CN"/>
        </w:rPr>
      </w:pPr>
    </w:p>
    <w:tbl>
      <w:tblPr>
        <w:tblStyle w:val="af1"/>
        <w:tblW w:w="0" w:type="auto"/>
        <w:tblLook w:val="04A0" w:firstRow="1" w:lastRow="0" w:firstColumn="1" w:lastColumn="0" w:noHBand="0" w:noVBand="1"/>
      </w:tblPr>
      <w:tblGrid>
        <w:gridCol w:w="9286"/>
      </w:tblGrid>
      <w:tr w:rsidR="00EC7D23" w:rsidRPr="00304482" w14:paraId="394B66BD" w14:textId="77777777">
        <w:tc>
          <w:tcPr>
            <w:tcW w:w="9286" w:type="dxa"/>
          </w:tcPr>
          <w:p w14:paraId="6BE59A63" w14:textId="78F4650A" w:rsidR="00EC7D23" w:rsidRPr="00304482" w:rsidRDefault="00E5661E">
            <w:pPr>
              <w:pStyle w:val="a0"/>
              <w:rPr>
                <w:rFonts w:eastAsiaTheme="minorEastAsia"/>
                <w:i/>
                <w:lang w:eastAsia="zh-CN"/>
              </w:rPr>
            </w:pPr>
            <w:bookmarkStart w:id="12" w:name="OLE_LINK5"/>
            <w:bookmarkStart w:id="13" w:name="OLE_LINK10"/>
            <w:bookmarkStart w:id="14" w:name="OLE_LINK15"/>
            <w:r w:rsidRPr="00304482">
              <w:rPr>
                <w:rFonts w:eastAsiaTheme="minorEastAsia" w:hint="eastAsia"/>
                <w:i/>
              </w:rPr>
              <w:t>TS</w:t>
            </w:r>
            <w:r w:rsidRPr="00304482">
              <w:rPr>
                <w:rFonts w:eastAsiaTheme="minorEastAsia"/>
                <w:i/>
              </w:rPr>
              <w:t xml:space="preserve"> 38.21</w:t>
            </w:r>
            <w:r w:rsidRPr="00304482">
              <w:rPr>
                <w:rFonts w:eastAsiaTheme="minorEastAsia" w:hint="eastAsia"/>
                <w:i/>
                <w:lang w:eastAsia="zh-CN"/>
              </w:rPr>
              <w:t>3</w:t>
            </w:r>
            <w:r w:rsidRPr="00304482">
              <w:rPr>
                <w:rFonts w:eastAsiaTheme="minorEastAsia"/>
                <w:i/>
              </w:rPr>
              <w:t>-g</w:t>
            </w:r>
            <w:r w:rsidR="004842FD" w:rsidRPr="00304482">
              <w:rPr>
                <w:rFonts w:eastAsiaTheme="minorEastAsia" w:hint="eastAsia"/>
                <w:i/>
                <w:lang w:eastAsia="zh-CN"/>
              </w:rPr>
              <w:t>10</w:t>
            </w:r>
          </w:p>
          <w:p w14:paraId="6260AD9A" w14:textId="77777777" w:rsidR="00EC7D23" w:rsidRPr="00304482" w:rsidRDefault="00E5661E">
            <w:pPr>
              <w:pStyle w:val="B1"/>
              <w:ind w:left="0" w:firstLine="0"/>
            </w:pPr>
            <w:r w:rsidRPr="00304482">
              <w:t>7.7.3</w:t>
            </w:r>
            <w:r w:rsidRPr="00304482">
              <w:tab/>
              <w:t>Type 3 PH report</w:t>
            </w:r>
          </w:p>
          <w:p w14:paraId="02312335" w14:textId="3075F175" w:rsidR="00EC7D23" w:rsidRPr="00304482" w:rsidRDefault="00E5661E" w:rsidP="003F738D">
            <w:pPr>
              <w:widowControl w:val="0"/>
              <w:autoSpaceDE w:val="0"/>
              <w:autoSpaceDN w:val="0"/>
              <w:adjustRightInd w:val="0"/>
              <w:snapToGrid w:val="0"/>
              <w:spacing w:afterLines="50" w:after="180"/>
              <w:jc w:val="center"/>
              <w:rPr>
                <w:rFonts w:eastAsia="宋体"/>
                <w:color w:val="FF0000"/>
                <w:sz w:val="28"/>
                <w:szCs w:val="28"/>
              </w:rPr>
            </w:pPr>
            <w:r w:rsidRPr="00304482">
              <w:rPr>
                <w:rFonts w:eastAsia="宋体"/>
                <w:color w:val="FF0000"/>
                <w:sz w:val="28"/>
                <w:szCs w:val="28"/>
              </w:rPr>
              <w:t>&lt; Unchanged parts are omitted &gt;</w:t>
            </w:r>
          </w:p>
          <w:p w14:paraId="32204B65" w14:textId="3A62D7CE" w:rsidR="00EC7D23" w:rsidRPr="00304482" w:rsidRDefault="00E5661E">
            <w:r w:rsidRPr="00304482">
              <w:t xml:space="preserve">If a UE determines that </w:t>
            </w:r>
            <w:r w:rsidRPr="00304482">
              <w:rPr>
                <w:lang w:eastAsia="ko-KR"/>
              </w:rPr>
              <w:t>a Type 3 power headroom report for an activated serving cell is based on an actual SRS transmission</w:t>
            </w:r>
            <w:r w:rsidRPr="00304482">
              <w:t xml:space="preserve"> then, for SRS transmission occasion </w:t>
            </w:r>
            <w:r w:rsidRPr="00304482">
              <w:rPr>
                <w:noProof/>
                <w:position w:val="-6"/>
                <w:lang w:eastAsia="zh-CN"/>
              </w:rPr>
              <w:drawing>
                <wp:inline distT="0" distB="0" distL="114300" distR="114300" wp14:anchorId="01A2110A" wp14:editId="41745000">
                  <wp:extent cx="95250" cy="184150"/>
                  <wp:effectExtent l="0" t="0" r="0" b="4445"/>
                  <wp:docPr id="18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0"/>
                          <pic:cNvPicPr>
                            <a:picLocks noChangeAspect="1"/>
                          </pic:cNvPicPr>
                        </pic:nvPicPr>
                        <pic:blipFill>
                          <a:blip r:embed="rId16" cstate="print"/>
                          <a:stretch>
                            <a:fillRect/>
                          </a:stretch>
                        </pic:blipFill>
                        <pic:spPr>
                          <a:xfrm>
                            <a:off x="0" y="0"/>
                            <a:ext cx="95250" cy="184150"/>
                          </a:xfrm>
                          <a:prstGeom prst="rect">
                            <a:avLst/>
                          </a:prstGeom>
                          <a:noFill/>
                          <a:ln>
                            <a:noFill/>
                          </a:ln>
                        </pic:spPr>
                      </pic:pic>
                    </a:graphicData>
                  </a:graphic>
                </wp:inline>
              </w:drawing>
            </w:r>
            <w:r w:rsidRPr="00304482">
              <w:t xml:space="preserve"> on active UL BWP </w:t>
            </w:r>
            <w:r w:rsidRPr="00304482">
              <w:rPr>
                <w:iCs/>
                <w:noProof/>
                <w:position w:val="-6"/>
                <w:lang w:eastAsia="zh-CN"/>
              </w:rPr>
              <w:drawing>
                <wp:inline distT="0" distB="0" distL="114300" distR="114300" wp14:anchorId="262DDFA7" wp14:editId="48E9CBD4">
                  <wp:extent cx="184150" cy="184150"/>
                  <wp:effectExtent l="0" t="0" r="0" b="4445"/>
                  <wp:docPr id="18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11"/>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 </w:t>
            </w:r>
            <w:r w:rsidRPr="00304482">
              <w:t xml:space="preserve">carrier </w:t>
            </w:r>
            <w:r w:rsidRPr="00304482">
              <w:rPr>
                <w:noProof/>
                <w:position w:val="-10"/>
                <w:lang w:eastAsia="zh-CN"/>
              </w:rPr>
              <w:drawing>
                <wp:inline distT="0" distB="0" distL="114300" distR="114300" wp14:anchorId="4C3D6CC4" wp14:editId="6B82727E">
                  <wp:extent cx="184150" cy="184150"/>
                  <wp:effectExtent l="0" t="0" r="0" b="5080"/>
                  <wp:docPr id="18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12"/>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006A6753" w:rsidRPr="00304482">
              <w:rPr>
                <w:iCs/>
                <w:noProof/>
                <w:position w:val="-6"/>
                <w:lang w:eastAsia="zh-CN"/>
              </w:rPr>
              <w:drawing>
                <wp:inline distT="0" distB="0" distL="0" distR="0" wp14:anchorId="0A31E903" wp14:editId="573A8D68">
                  <wp:extent cx="123825" cy="161925"/>
                  <wp:effectExtent l="0" t="0" r="9525"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 xml:space="preserve"> and if the UE is not configured for PUSCH transmissions on carrier </w:t>
            </w:r>
            <w:r w:rsidRPr="00304482">
              <w:rPr>
                <w:noProof/>
                <w:position w:val="-10"/>
                <w:lang w:eastAsia="zh-CN"/>
              </w:rPr>
              <w:drawing>
                <wp:inline distT="0" distB="0" distL="114300" distR="114300" wp14:anchorId="671875EB" wp14:editId="3070AF49">
                  <wp:extent cx="184150" cy="184150"/>
                  <wp:effectExtent l="0" t="0" r="0" b="5080"/>
                  <wp:docPr id="18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14"/>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006A6753" w:rsidRPr="00304482">
              <w:rPr>
                <w:iCs/>
                <w:noProof/>
                <w:position w:val="-6"/>
                <w:lang w:eastAsia="zh-CN"/>
              </w:rPr>
              <w:drawing>
                <wp:inline distT="0" distB="0" distL="0" distR="0" wp14:anchorId="4918138B" wp14:editId="5F2B107C">
                  <wp:extent cx="123825" cy="161925"/>
                  <wp:effectExtent l="0" t="0" r="9525" b="0"/>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w:t>
            </w:r>
            <w:r w:rsidR="00304482" w:rsidRPr="00304482">
              <w:rPr>
                <w:color w:val="FF0000"/>
                <w:u w:val="single"/>
              </w:rPr>
              <w:t xml:space="preserve"> </w:t>
            </w:r>
            <w:r w:rsidRPr="00304482">
              <w:rPr>
                <w:rFonts w:eastAsia="宋体" w:hint="eastAsia"/>
                <w:color w:val="FF0000"/>
                <w:u w:val="single"/>
                <w:lang w:eastAsia="zh-CN"/>
              </w:rPr>
              <w:t xml:space="preserve">and the </w:t>
            </w:r>
            <w:r w:rsidRPr="00304482">
              <w:rPr>
                <w:rFonts w:eastAsia="等线"/>
                <w:color w:val="FF0000"/>
                <w:szCs w:val="20"/>
                <w:u w:val="single"/>
              </w:rPr>
              <w:t xml:space="preserve">SRS </w:t>
            </w:r>
            <w:r w:rsidR="00042E47" w:rsidRPr="00304482">
              <w:rPr>
                <w:rFonts w:eastAsia="等线"/>
                <w:color w:val="FF0000"/>
                <w:szCs w:val="20"/>
                <w:u w:val="single"/>
              </w:rPr>
              <w:t xml:space="preserve">is </w:t>
            </w:r>
            <w:r w:rsidRPr="00304482">
              <w:rPr>
                <w:rFonts w:eastAsia="等线"/>
                <w:color w:val="FF0000"/>
                <w:szCs w:val="20"/>
                <w:u w:val="single"/>
              </w:rPr>
              <w:t xml:space="preserve">configured by </w:t>
            </w:r>
            <w:r w:rsidR="004842FD" w:rsidRPr="00304482">
              <w:rPr>
                <w:i/>
                <w:color w:val="FF0000"/>
                <w:u w:val="single"/>
              </w:rPr>
              <w:t>SRS-</w:t>
            </w:r>
            <w:proofErr w:type="spellStart"/>
            <w:r w:rsidR="004842FD" w:rsidRPr="00304482">
              <w:rPr>
                <w:i/>
                <w:color w:val="FF0000"/>
                <w:u w:val="single"/>
              </w:rPr>
              <w:t>Config</w:t>
            </w:r>
            <w:proofErr w:type="spellEnd"/>
            <w:r w:rsidR="009D356D" w:rsidRPr="00304482">
              <w:rPr>
                <w:rFonts w:eastAsiaTheme="minorEastAsia" w:hint="eastAsia"/>
                <w:i/>
                <w:lang w:eastAsia="zh-CN"/>
              </w:rPr>
              <w:t>,</w:t>
            </w:r>
            <w:r w:rsidR="009D356D" w:rsidRPr="00304482">
              <w:rPr>
                <w:rFonts w:eastAsiaTheme="minorEastAsia"/>
                <w:i/>
                <w:lang w:eastAsia="zh-CN"/>
              </w:rPr>
              <w:t xml:space="preserve"> </w:t>
            </w:r>
            <w:r w:rsidRPr="00304482">
              <w:t xml:space="preserve">the UE computes a Type 3 power headroom report as </w:t>
            </w:r>
          </w:p>
          <w:p w14:paraId="1BF942CE" w14:textId="77777777" w:rsidR="00EC7D23" w:rsidRPr="00304482" w:rsidRDefault="00E5661E">
            <w:pPr>
              <w:pStyle w:val="EQ"/>
              <w:jc w:val="center"/>
            </w:pPr>
            <w:r w:rsidRPr="00304482">
              <w:rPr>
                <w:noProof/>
                <w:position w:val="-16"/>
                <w:lang w:val="en-US" w:eastAsia="zh-CN"/>
              </w:rPr>
              <w:lastRenderedPageBreak/>
              <w:drawing>
                <wp:inline distT="0" distB="0" distL="114300" distR="114300" wp14:anchorId="44C5D567" wp14:editId="7498B1D2">
                  <wp:extent cx="5950585" cy="273050"/>
                  <wp:effectExtent l="0" t="0" r="12065" b="13335"/>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188"/>
                          <pic:cNvPicPr>
                            <a:picLocks noChangeAspect="1"/>
                          </pic:cNvPicPr>
                        </pic:nvPicPr>
                        <pic:blipFill>
                          <a:blip r:embed="rId9" cstate="print"/>
                          <a:stretch>
                            <a:fillRect/>
                          </a:stretch>
                        </pic:blipFill>
                        <pic:spPr>
                          <a:xfrm>
                            <a:off x="0" y="0"/>
                            <a:ext cx="5950585" cy="273050"/>
                          </a:xfrm>
                          <a:prstGeom prst="rect">
                            <a:avLst/>
                          </a:prstGeom>
                          <a:noFill/>
                          <a:ln>
                            <a:noFill/>
                          </a:ln>
                        </pic:spPr>
                      </pic:pic>
                    </a:graphicData>
                  </a:graphic>
                </wp:inline>
              </w:drawing>
            </w:r>
            <w:r w:rsidRPr="00304482">
              <w:t xml:space="preserve"> [dB]</w:t>
            </w:r>
          </w:p>
          <w:p w14:paraId="44848C89" w14:textId="2A10B3FA" w:rsidR="00EC7D23" w:rsidRPr="00304482" w:rsidRDefault="00E5661E">
            <w:pPr>
              <w:rPr>
                <w:color w:val="FF0000"/>
              </w:rPr>
            </w:pPr>
            <w:r w:rsidRPr="00304482">
              <w:t xml:space="preserve">where </w:t>
            </w:r>
            <w:r w:rsidRPr="00304482">
              <w:rPr>
                <w:noProof/>
                <w:position w:val="-14"/>
                <w:lang w:eastAsia="zh-CN"/>
              </w:rPr>
              <w:drawing>
                <wp:inline distT="0" distB="0" distL="114300" distR="114300" wp14:anchorId="20EACA97" wp14:editId="6A6ABBB9">
                  <wp:extent cx="695960" cy="238760"/>
                  <wp:effectExtent l="0" t="0" r="8890" b="7620"/>
                  <wp:docPr id="18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17"/>
                          <pic:cNvPicPr>
                            <a:picLocks noChangeAspect="1"/>
                          </pic:cNvPicPr>
                        </pic:nvPicPr>
                        <pic:blipFill>
                          <a:blip r:embed="rId10" cstate="print"/>
                          <a:stretch>
                            <a:fillRect/>
                          </a:stretch>
                        </pic:blipFill>
                        <pic:spPr>
                          <a:xfrm>
                            <a:off x="0" y="0"/>
                            <a:ext cx="695960" cy="23876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1BB0A33E" wp14:editId="62733EBD">
                  <wp:extent cx="819150" cy="184150"/>
                  <wp:effectExtent l="0" t="0" r="0" b="5080"/>
                  <wp:docPr id="19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18"/>
                          <pic:cNvPicPr>
                            <a:picLocks noChangeAspect="1"/>
                          </pic:cNvPicPr>
                        </pic:nvPicPr>
                        <pic:blipFill>
                          <a:blip r:embed="rId11" cstate="print"/>
                          <a:stretch>
                            <a:fillRect/>
                          </a:stretch>
                        </pic:blipFill>
                        <pic:spPr>
                          <a:xfrm>
                            <a:off x="0" y="0"/>
                            <a:ext cx="819150" cy="18415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7A3AC1DB" wp14:editId="3B2BEFA9">
                  <wp:extent cx="641350" cy="184150"/>
                  <wp:effectExtent l="0" t="0" r="6350" b="5080"/>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191"/>
                          <pic:cNvPicPr>
                            <a:picLocks noChangeAspect="1"/>
                          </pic:cNvPicPr>
                        </pic:nvPicPr>
                        <pic:blipFill>
                          <a:blip r:embed="rId12" cstate="print"/>
                          <a:stretch>
                            <a:fillRect/>
                          </a:stretch>
                        </pic:blipFill>
                        <pic:spPr>
                          <a:xfrm>
                            <a:off x="0" y="0"/>
                            <a:ext cx="641350" cy="18415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1F95FF09" wp14:editId="5865D189">
                  <wp:extent cx="730250" cy="238760"/>
                  <wp:effectExtent l="0" t="0" r="12700" b="7620"/>
                  <wp:docPr id="19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20"/>
                          <pic:cNvPicPr>
                            <a:picLocks noChangeAspect="1"/>
                          </pic:cNvPicPr>
                        </pic:nvPicPr>
                        <pic:blipFill>
                          <a:blip r:embed="rId13" cstate="print"/>
                          <a:stretch>
                            <a:fillRect/>
                          </a:stretch>
                        </pic:blipFill>
                        <pic:spPr>
                          <a:xfrm>
                            <a:off x="0" y="0"/>
                            <a:ext cx="730250" cy="23876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552469BB" wp14:editId="70F91986">
                  <wp:extent cx="641350" cy="184150"/>
                  <wp:effectExtent l="0" t="0" r="6350" b="5080"/>
                  <wp:docPr id="19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21"/>
                          <pic:cNvPicPr>
                            <a:picLocks noChangeAspect="1"/>
                          </pic:cNvPicPr>
                        </pic:nvPicPr>
                        <pic:blipFill>
                          <a:blip r:embed="rId14" cstate="print"/>
                          <a:stretch>
                            <a:fillRect/>
                          </a:stretch>
                        </pic:blipFill>
                        <pic:spPr>
                          <a:xfrm>
                            <a:off x="0" y="0"/>
                            <a:ext cx="641350" cy="184150"/>
                          </a:xfrm>
                          <a:prstGeom prst="rect">
                            <a:avLst/>
                          </a:prstGeom>
                          <a:noFill/>
                          <a:ln>
                            <a:noFill/>
                          </a:ln>
                        </pic:spPr>
                      </pic:pic>
                    </a:graphicData>
                  </a:graphic>
                </wp:inline>
              </w:drawing>
            </w:r>
            <w:r w:rsidRPr="00304482">
              <w:rPr>
                <w:rFonts w:hint="eastAsia"/>
              </w:rPr>
              <w:t xml:space="preserve"> </w:t>
            </w:r>
            <w:r w:rsidRPr="00304482">
              <w:t xml:space="preserve">and </w:t>
            </w:r>
            <w:r w:rsidRPr="00304482">
              <w:rPr>
                <w:noProof/>
                <w:position w:val="-12"/>
                <w:lang w:eastAsia="zh-CN"/>
              </w:rPr>
              <w:drawing>
                <wp:inline distT="0" distB="0" distL="114300" distR="114300" wp14:anchorId="1F552DC8" wp14:editId="21CA0E20">
                  <wp:extent cx="464185" cy="184150"/>
                  <wp:effectExtent l="0" t="0" r="12065" b="5080"/>
                  <wp:docPr id="19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22"/>
                          <pic:cNvPicPr>
                            <a:picLocks noChangeAspect="1"/>
                          </pic:cNvPicPr>
                        </pic:nvPicPr>
                        <pic:blipFill>
                          <a:blip r:embed="rId15" cstate="print"/>
                          <a:stretch>
                            <a:fillRect/>
                          </a:stretch>
                        </pic:blipFill>
                        <pic:spPr>
                          <a:xfrm>
                            <a:off x="0" y="0"/>
                            <a:ext cx="464185" cy="184150"/>
                          </a:xfrm>
                          <a:prstGeom prst="rect">
                            <a:avLst/>
                          </a:prstGeom>
                          <a:noFill/>
                          <a:ln>
                            <a:noFill/>
                          </a:ln>
                        </pic:spPr>
                      </pic:pic>
                    </a:graphicData>
                  </a:graphic>
                </wp:inline>
              </w:drawing>
            </w:r>
            <w:r w:rsidRPr="00304482">
              <w:t xml:space="preserve"> are</w:t>
            </w:r>
            <w:r w:rsidR="00467BD7" w:rsidRPr="00304482">
              <w:t xml:space="preserve"> </w:t>
            </w:r>
            <w:r w:rsidRPr="00304482">
              <w:t>defined in Clause 7.3.1</w:t>
            </w:r>
            <w:r w:rsidR="00C11085" w:rsidRPr="00304482">
              <w:rPr>
                <w:color w:val="FF0000"/>
              </w:rPr>
              <w:t xml:space="preserve"> </w:t>
            </w:r>
            <w:r w:rsidR="00C11085" w:rsidRPr="00304482">
              <w:rPr>
                <w:color w:val="FF0000"/>
                <w:u w:val="single"/>
              </w:rPr>
              <w:t xml:space="preserve">with corresponding values obtained from </w:t>
            </w:r>
            <w:r w:rsidR="00C11085" w:rsidRPr="00304482">
              <w:rPr>
                <w:i/>
                <w:color w:val="FF0000"/>
                <w:u w:val="single"/>
              </w:rPr>
              <w:t>SRS-</w:t>
            </w:r>
            <w:proofErr w:type="spellStart"/>
            <w:r w:rsidR="00C11085" w:rsidRPr="00304482">
              <w:rPr>
                <w:i/>
                <w:color w:val="FF0000"/>
                <w:u w:val="single"/>
              </w:rPr>
              <w:t>ResourceSet</w:t>
            </w:r>
            <w:proofErr w:type="spellEnd"/>
            <w:r w:rsidRPr="00304482">
              <w:rPr>
                <w:color w:val="FF0000"/>
                <w:u w:val="single"/>
              </w:rPr>
              <w:t>.</w:t>
            </w:r>
          </w:p>
          <w:p w14:paraId="2C104A59" w14:textId="615F8E42" w:rsidR="00EC7D23" w:rsidRPr="00304482" w:rsidRDefault="00E5661E">
            <w:r w:rsidRPr="00304482">
              <w:t xml:space="preserve">If the UE determines that </w:t>
            </w:r>
            <w:r w:rsidRPr="00304482">
              <w:rPr>
                <w:lang w:eastAsia="ko-KR"/>
              </w:rPr>
              <w:t xml:space="preserve">a Type 3 power headroom report for an activated serving cell is based on a reference SRS transmission </w:t>
            </w:r>
            <w:r w:rsidRPr="00304482">
              <w:t xml:space="preserve">then, for SRS transmission occasion </w:t>
            </w:r>
            <w:r w:rsidRPr="00304482">
              <w:rPr>
                <w:noProof/>
                <w:position w:val="-6"/>
                <w:lang w:eastAsia="zh-CN"/>
              </w:rPr>
              <w:drawing>
                <wp:inline distT="0" distB="0" distL="114300" distR="114300" wp14:anchorId="5F8CAB81" wp14:editId="329C5173">
                  <wp:extent cx="95250" cy="184150"/>
                  <wp:effectExtent l="0" t="0" r="0" b="4445"/>
                  <wp:docPr id="19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23"/>
                          <pic:cNvPicPr>
                            <a:picLocks noChangeAspect="1"/>
                          </pic:cNvPicPr>
                        </pic:nvPicPr>
                        <pic:blipFill>
                          <a:blip r:embed="rId20" cstate="print"/>
                          <a:stretch>
                            <a:fillRect/>
                          </a:stretch>
                        </pic:blipFill>
                        <pic:spPr>
                          <a:xfrm>
                            <a:off x="0" y="0"/>
                            <a:ext cx="95250" cy="184150"/>
                          </a:xfrm>
                          <a:prstGeom prst="rect">
                            <a:avLst/>
                          </a:prstGeom>
                          <a:noFill/>
                          <a:ln>
                            <a:noFill/>
                          </a:ln>
                        </pic:spPr>
                      </pic:pic>
                    </a:graphicData>
                  </a:graphic>
                </wp:inline>
              </w:drawing>
            </w:r>
            <w:r w:rsidRPr="00304482">
              <w:t xml:space="preserve"> on UL BWP </w:t>
            </w:r>
            <w:r w:rsidRPr="00304482">
              <w:rPr>
                <w:iCs/>
                <w:noProof/>
                <w:position w:val="-6"/>
                <w:lang w:eastAsia="zh-CN"/>
              </w:rPr>
              <w:drawing>
                <wp:inline distT="0" distB="0" distL="114300" distR="114300" wp14:anchorId="31ED7D99" wp14:editId="7EF821BB">
                  <wp:extent cx="184150" cy="184150"/>
                  <wp:effectExtent l="0" t="0" r="0" b="4445"/>
                  <wp:docPr id="19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24"/>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carrier </w:t>
            </w:r>
            <w:r w:rsidRPr="00304482">
              <w:rPr>
                <w:noProof/>
                <w:position w:val="-10"/>
                <w:lang w:eastAsia="zh-CN"/>
              </w:rPr>
              <w:drawing>
                <wp:inline distT="0" distB="0" distL="114300" distR="114300" wp14:anchorId="10330A42" wp14:editId="111D3B41">
                  <wp:extent cx="184150" cy="184150"/>
                  <wp:effectExtent l="0" t="0" r="0" b="5080"/>
                  <wp:docPr id="19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25"/>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w:t>
            </w:r>
            <w:r w:rsidR="006A6753" w:rsidRPr="00304482">
              <w:rPr>
                <w:iCs/>
                <w:noProof/>
                <w:position w:val="-6"/>
                <w:lang w:eastAsia="zh-CN"/>
              </w:rPr>
              <w:drawing>
                <wp:inline distT="0" distB="0" distL="0" distR="0" wp14:anchorId="1FB16C4B" wp14:editId="5BBF4067">
                  <wp:extent cx="123825" cy="161925"/>
                  <wp:effectExtent l="0" t="0" r="9525" b="0"/>
                  <wp:docPr id="673" name="图片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 xml:space="preserve"> , and if the UE is not configured for PUSCH transmissions on UL BWP </w:t>
            </w:r>
            <w:r w:rsidRPr="00304482">
              <w:rPr>
                <w:iCs/>
                <w:noProof/>
                <w:position w:val="-6"/>
                <w:lang w:eastAsia="zh-CN"/>
              </w:rPr>
              <w:drawing>
                <wp:inline distT="0" distB="0" distL="114300" distR="114300" wp14:anchorId="1A657FBC" wp14:editId="42E21342">
                  <wp:extent cx="184150" cy="184150"/>
                  <wp:effectExtent l="0" t="0" r="0" b="4445"/>
                  <wp:docPr id="19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图片 27"/>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 </w:t>
            </w:r>
            <w:r w:rsidRPr="00304482">
              <w:t xml:space="preserve">carrier </w:t>
            </w:r>
            <w:r w:rsidRPr="00304482">
              <w:rPr>
                <w:noProof/>
                <w:position w:val="-10"/>
                <w:lang w:eastAsia="zh-CN"/>
              </w:rPr>
              <w:drawing>
                <wp:inline distT="0" distB="0" distL="114300" distR="114300" wp14:anchorId="76099B26" wp14:editId="6991E847">
                  <wp:extent cx="184150" cy="184150"/>
                  <wp:effectExtent l="0" t="0" r="0" b="5080"/>
                  <wp:docPr id="20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28"/>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006A6753" w:rsidRPr="00304482">
              <w:rPr>
                <w:iCs/>
                <w:noProof/>
                <w:position w:val="-6"/>
                <w:lang w:eastAsia="zh-CN"/>
              </w:rPr>
              <w:drawing>
                <wp:inline distT="0" distB="0" distL="0" distR="0" wp14:anchorId="475CDC41" wp14:editId="79A683F6">
                  <wp:extent cx="123825" cy="161925"/>
                  <wp:effectExtent l="0" t="0" r="9525" b="0"/>
                  <wp:docPr id="672" name="图片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304482">
              <w:t xml:space="preserve">, </w:t>
            </w:r>
            <w:r w:rsidRPr="00304482">
              <w:rPr>
                <w:rFonts w:eastAsia="宋体" w:hint="eastAsia"/>
                <w:color w:val="FF0000"/>
                <w:u w:val="single"/>
                <w:lang w:eastAsia="zh-CN"/>
              </w:rPr>
              <w:t xml:space="preserve">and the </w:t>
            </w:r>
            <w:r w:rsidRPr="00304482">
              <w:rPr>
                <w:color w:val="FF0000"/>
                <w:u w:val="single"/>
                <w:lang w:eastAsia="ko-KR"/>
              </w:rPr>
              <w:t xml:space="preserve">reference </w:t>
            </w:r>
            <w:r w:rsidRPr="00304482">
              <w:rPr>
                <w:rFonts w:eastAsia="等线"/>
                <w:color w:val="FF0000"/>
                <w:szCs w:val="20"/>
                <w:u w:val="single"/>
              </w:rPr>
              <w:t xml:space="preserve">SRS </w:t>
            </w:r>
            <w:r w:rsidR="00042E47" w:rsidRPr="00304482">
              <w:rPr>
                <w:rFonts w:eastAsia="等线"/>
                <w:color w:val="FF0000"/>
                <w:szCs w:val="20"/>
                <w:u w:val="single"/>
              </w:rPr>
              <w:t xml:space="preserve">is </w:t>
            </w:r>
            <w:r w:rsidRPr="00304482">
              <w:rPr>
                <w:rFonts w:eastAsia="等线"/>
                <w:color w:val="FF0000"/>
                <w:szCs w:val="20"/>
                <w:u w:val="single"/>
              </w:rPr>
              <w:t xml:space="preserve">configured by </w:t>
            </w:r>
            <w:r w:rsidR="00F87A14" w:rsidRPr="00304482">
              <w:rPr>
                <w:i/>
                <w:color w:val="FF0000"/>
                <w:u w:val="single"/>
              </w:rPr>
              <w:t>SRS-</w:t>
            </w:r>
            <w:proofErr w:type="spellStart"/>
            <w:r w:rsidR="00F87A14" w:rsidRPr="00304482">
              <w:rPr>
                <w:i/>
                <w:color w:val="FF0000"/>
                <w:u w:val="single"/>
              </w:rPr>
              <w:t>Config</w:t>
            </w:r>
            <w:proofErr w:type="spellEnd"/>
            <w:r w:rsidRPr="00304482">
              <w:rPr>
                <w:rFonts w:eastAsia="等线" w:hint="eastAsia"/>
                <w:i/>
                <w:color w:val="FF0000"/>
                <w:szCs w:val="20"/>
                <w:lang w:eastAsia="zh-CN"/>
              </w:rPr>
              <w:t>，</w:t>
            </w:r>
            <w:r w:rsidRPr="00304482">
              <w:t xml:space="preserve">the UE computes a Type 3 power headroom report as </w:t>
            </w:r>
          </w:p>
          <w:p w14:paraId="0801055D" w14:textId="77777777" w:rsidR="00EC7D23" w:rsidRPr="00304482" w:rsidRDefault="00E5661E">
            <w:pPr>
              <w:pStyle w:val="EQ"/>
            </w:pPr>
            <w:r w:rsidRPr="00304482">
              <w:tab/>
            </w:r>
            <w:r w:rsidRPr="00304482">
              <w:rPr>
                <w:noProof/>
                <w:position w:val="-12"/>
                <w:lang w:val="en-US" w:eastAsia="zh-CN"/>
              </w:rPr>
              <w:drawing>
                <wp:inline distT="0" distB="0" distL="114300" distR="114300" wp14:anchorId="115DD79F" wp14:editId="58259FC4">
                  <wp:extent cx="4442460" cy="238760"/>
                  <wp:effectExtent l="0" t="0" r="0" b="8255"/>
                  <wp:docPr id="20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30"/>
                          <pic:cNvPicPr>
                            <a:picLocks noChangeAspect="1"/>
                          </pic:cNvPicPr>
                        </pic:nvPicPr>
                        <pic:blipFill>
                          <a:blip r:embed="rId21" cstate="print"/>
                          <a:stretch>
                            <a:fillRect/>
                          </a:stretch>
                        </pic:blipFill>
                        <pic:spPr>
                          <a:xfrm>
                            <a:off x="0" y="0"/>
                            <a:ext cx="4442460" cy="238760"/>
                          </a:xfrm>
                          <a:prstGeom prst="rect">
                            <a:avLst/>
                          </a:prstGeom>
                          <a:noFill/>
                          <a:ln>
                            <a:noFill/>
                          </a:ln>
                        </pic:spPr>
                      </pic:pic>
                    </a:graphicData>
                  </a:graphic>
                </wp:inline>
              </w:drawing>
            </w:r>
            <w:r w:rsidRPr="00304482">
              <w:t xml:space="preserve"> [dB]</w:t>
            </w:r>
          </w:p>
          <w:p w14:paraId="2A3769C6" w14:textId="77777777" w:rsidR="00EC7D23" w:rsidRPr="00304482" w:rsidRDefault="00E5661E">
            <w:r w:rsidRPr="00304482">
              <w:t xml:space="preserve">where </w:t>
            </w:r>
            <w:r w:rsidRPr="00304482">
              <w:rPr>
                <w:noProof/>
                <w:position w:val="-10"/>
                <w:lang w:eastAsia="zh-CN"/>
              </w:rPr>
              <w:drawing>
                <wp:inline distT="0" distB="0" distL="114300" distR="114300" wp14:anchorId="366EF41A" wp14:editId="59975160">
                  <wp:extent cx="184150" cy="238760"/>
                  <wp:effectExtent l="0" t="0" r="0" b="6350"/>
                  <wp:docPr id="20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31"/>
                          <pic:cNvPicPr>
                            <a:picLocks noChangeAspect="1"/>
                          </pic:cNvPicPr>
                        </pic:nvPicPr>
                        <pic:blipFill>
                          <a:blip r:embed="rId22" cstate="print"/>
                          <a:stretch>
                            <a:fillRect/>
                          </a:stretch>
                        </pic:blipFill>
                        <pic:spPr>
                          <a:xfrm>
                            <a:off x="0" y="0"/>
                            <a:ext cx="184150" cy="238760"/>
                          </a:xfrm>
                          <a:prstGeom prst="rect">
                            <a:avLst/>
                          </a:prstGeom>
                          <a:noFill/>
                          <a:ln>
                            <a:noFill/>
                          </a:ln>
                        </pic:spPr>
                      </pic:pic>
                    </a:graphicData>
                  </a:graphic>
                </wp:inline>
              </w:drawing>
            </w:r>
            <w:r w:rsidRPr="00304482">
              <w:t xml:space="preserve"> is a SRS resource set corresponding to </w:t>
            </w:r>
            <w:r w:rsidRPr="00304482">
              <w:rPr>
                <w:i/>
              </w:rPr>
              <w:t>SRS-</w:t>
            </w:r>
            <w:proofErr w:type="spellStart"/>
            <w:r w:rsidRPr="00304482">
              <w:rPr>
                <w:i/>
              </w:rPr>
              <w:t>ResourceSetId</w:t>
            </w:r>
            <w:proofErr w:type="spellEnd"/>
            <w:r w:rsidRPr="00304482">
              <w:rPr>
                <w:i/>
              </w:rPr>
              <w:t xml:space="preserve"> = 0</w:t>
            </w:r>
            <w:r w:rsidRPr="00304482">
              <w:t xml:space="preserve"> for UL BWP </w:t>
            </w:r>
            <w:r w:rsidRPr="00304482">
              <w:rPr>
                <w:iCs/>
                <w:noProof/>
                <w:position w:val="-6"/>
                <w:lang w:eastAsia="zh-CN"/>
              </w:rPr>
              <w:drawing>
                <wp:inline distT="0" distB="0" distL="114300" distR="114300" wp14:anchorId="1D19B81A" wp14:editId="7EB88A51">
                  <wp:extent cx="184150" cy="184150"/>
                  <wp:effectExtent l="0" t="0" r="0" b="4445"/>
                  <wp:docPr id="20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2"/>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w:t>
            </w:r>
            <w:r w:rsidRPr="00304482">
              <w:t xml:space="preserve">and </w:t>
            </w:r>
            <w:r w:rsidRPr="00304482">
              <w:rPr>
                <w:noProof/>
                <w:position w:val="-12"/>
                <w:lang w:eastAsia="zh-CN"/>
              </w:rPr>
              <w:drawing>
                <wp:inline distT="0" distB="0" distL="114300" distR="114300" wp14:anchorId="089F5392" wp14:editId="6355AB2E">
                  <wp:extent cx="819150" cy="225425"/>
                  <wp:effectExtent l="0" t="0" r="0" b="2540"/>
                  <wp:docPr id="20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33"/>
                          <pic:cNvPicPr>
                            <a:picLocks noChangeAspect="1"/>
                          </pic:cNvPicPr>
                        </pic:nvPicPr>
                        <pic:blipFill>
                          <a:blip r:embed="rId23" cstate="print"/>
                          <a:stretch>
                            <a:fillRect/>
                          </a:stretch>
                        </pic:blipFill>
                        <pic:spPr>
                          <a:xfrm>
                            <a:off x="0" y="0"/>
                            <a:ext cx="819150" cy="225425"/>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6894E4D1" wp14:editId="331B0F5A">
                  <wp:extent cx="730250" cy="238760"/>
                  <wp:effectExtent l="0" t="0" r="12700" b="7620"/>
                  <wp:docPr id="20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34"/>
                          <pic:cNvPicPr>
                            <a:picLocks noChangeAspect="1"/>
                          </pic:cNvPicPr>
                        </pic:nvPicPr>
                        <pic:blipFill>
                          <a:blip r:embed="rId24" cstate="print"/>
                          <a:stretch>
                            <a:fillRect/>
                          </a:stretch>
                        </pic:blipFill>
                        <pic:spPr>
                          <a:xfrm>
                            <a:off x="0" y="0"/>
                            <a:ext cx="730250" cy="23876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3028B8FA" wp14:editId="254D1B06">
                  <wp:extent cx="641350" cy="225425"/>
                  <wp:effectExtent l="0" t="0" r="6350" b="2540"/>
                  <wp:docPr id="20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35"/>
                          <pic:cNvPicPr>
                            <a:picLocks noChangeAspect="1"/>
                          </pic:cNvPicPr>
                        </pic:nvPicPr>
                        <pic:blipFill>
                          <a:blip r:embed="rId25" cstate="print"/>
                          <a:stretch>
                            <a:fillRect/>
                          </a:stretch>
                        </pic:blipFill>
                        <pic:spPr>
                          <a:xfrm>
                            <a:off x="0" y="0"/>
                            <a:ext cx="641350" cy="225425"/>
                          </a:xfrm>
                          <a:prstGeom prst="rect">
                            <a:avLst/>
                          </a:prstGeom>
                          <a:noFill/>
                          <a:ln>
                            <a:noFill/>
                          </a:ln>
                        </pic:spPr>
                      </pic:pic>
                    </a:graphicData>
                  </a:graphic>
                </wp:inline>
              </w:drawing>
            </w:r>
            <w:r w:rsidRPr="00304482">
              <w:t xml:space="preserve"> and </w:t>
            </w:r>
            <w:r w:rsidRPr="00304482">
              <w:rPr>
                <w:noProof/>
                <w:position w:val="-12"/>
                <w:lang w:eastAsia="zh-CN"/>
              </w:rPr>
              <w:drawing>
                <wp:inline distT="0" distB="0" distL="114300" distR="114300" wp14:anchorId="1A12849B" wp14:editId="5375F677">
                  <wp:extent cx="464185" cy="225425"/>
                  <wp:effectExtent l="0" t="0" r="12065" b="2540"/>
                  <wp:docPr id="20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36"/>
                          <pic:cNvPicPr>
                            <a:picLocks noChangeAspect="1"/>
                          </pic:cNvPicPr>
                        </pic:nvPicPr>
                        <pic:blipFill>
                          <a:blip r:embed="rId26" cstate="print"/>
                          <a:stretch>
                            <a:fillRect/>
                          </a:stretch>
                        </pic:blipFill>
                        <pic:spPr>
                          <a:xfrm>
                            <a:off x="0" y="0"/>
                            <a:ext cx="464185" cy="225425"/>
                          </a:xfrm>
                          <a:prstGeom prst="rect">
                            <a:avLst/>
                          </a:prstGeom>
                          <a:noFill/>
                          <a:ln>
                            <a:noFill/>
                          </a:ln>
                        </pic:spPr>
                      </pic:pic>
                    </a:graphicData>
                  </a:graphic>
                </wp:inline>
              </w:drawing>
            </w:r>
            <w:r w:rsidRPr="00304482">
              <w:t xml:space="preserve"> are defined in Clause 7.3.1 with corresponding values obtained from </w:t>
            </w:r>
            <w:r w:rsidRPr="00304482">
              <w:rPr>
                <w:i/>
              </w:rPr>
              <w:t>SRS-</w:t>
            </w:r>
            <w:proofErr w:type="spellStart"/>
            <w:r w:rsidRPr="00304482">
              <w:rPr>
                <w:i/>
              </w:rPr>
              <w:t>ResourceSetId</w:t>
            </w:r>
            <w:proofErr w:type="spellEnd"/>
            <w:r w:rsidRPr="00304482">
              <w:rPr>
                <w:i/>
              </w:rPr>
              <w:t xml:space="preserve"> = 0</w:t>
            </w:r>
            <w:r w:rsidRPr="00304482">
              <w:t xml:space="preserve"> for UL BWP </w:t>
            </w:r>
            <w:r w:rsidRPr="00304482">
              <w:rPr>
                <w:iCs/>
                <w:noProof/>
                <w:position w:val="-6"/>
                <w:lang w:eastAsia="zh-CN"/>
              </w:rPr>
              <w:drawing>
                <wp:inline distT="0" distB="0" distL="114300" distR="114300" wp14:anchorId="6F7D09FF" wp14:editId="2AF56284">
                  <wp:extent cx="184150" cy="184150"/>
                  <wp:effectExtent l="0" t="0" r="0" b="4445"/>
                  <wp:docPr id="20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37"/>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22D12491" wp14:editId="4C749482">
                  <wp:extent cx="730250" cy="238760"/>
                  <wp:effectExtent l="0" t="0" r="0" b="7620"/>
                  <wp:docPr id="21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38"/>
                          <pic:cNvPicPr>
                            <a:picLocks noChangeAspect="1"/>
                          </pic:cNvPicPr>
                        </pic:nvPicPr>
                        <pic:blipFill>
                          <a:blip r:embed="rId27" cstate="print"/>
                          <a:stretch>
                            <a:fillRect/>
                          </a:stretch>
                        </pic:blipFill>
                        <pic:spPr>
                          <a:xfrm>
                            <a:off x="0" y="0"/>
                            <a:ext cx="730250" cy="238760"/>
                          </a:xfrm>
                          <a:prstGeom prst="rect">
                            <a:avLst/>
                          </a:prstGeom>
                          <a:noFill/>
                          <a:ln>
                            <a:noFill/>
                          </a:ln>
                        </pic:spPr>
                      </pic:pic>
                    </a:graphicData>
                  </a:graphic>
                </wp:inline>
              </w:drawing>
            </w:r>
            <w:r w:rsidRPr="00304482">
              <w:t xml:space="preserve"> is computed assuming MPR=0 dB, A-MPR=0 dB, P-MPR=0 dB and </w:t>
            </w:r>
            <w:r w:rsidRPr="00304482">
              <w:rPr>
                <w:rFonts w:ascii="Symbol" w:hAnsi="Symbol"/>
                <w:lang w:bidi="bn-IN"/>
              </w:rPr>
              <w:t></w:t>
            </w:r>
            <w:r w:rsidRPr="00304482">
              <w:rPr>
                <w:lang w:bidi="bn-IN"/>
              </w:rPr>
              <w:t>T</w:t>
            </w:r>
            <w:r w:rsidRPr="00304482">
              <w:rPr>
                <w:vertAlign w:val="subscript"/>
                <w:lang w:bidi="bn-IN"/>
              </w:rPr>
              <w:t>C</w:t>
            </w:r>
            <w:r w:rsidRPr="00304482">
              <w:t xml:space="preserve"> =0 </w:t>
            </w:r>
            <w:proofErr w:type="spellStart"/>
            <w:r w:rsidRPr="00304482">
              <w:t>dB.</w:t>
            </w:r>
            <w:proofErr w:type="spellEnd"/>
            <w:r w:rsidRPr="00304482">
              <w:t xml:space="preserve"> MPR, A-MPR, P-MPR and </w:t>
            </w:r>
            <w:r w:rsidRPr="00304482">
              <w:rPr>
                <w:rFonts w:ascii="Symbol" w:hAnsi="Symbol"/>
                <w:lang w:bidi="bn-IN"/>
              </w:rPr>
              <w:t></w:t>
            </w:r>
            <w:r w:rsidRPr="00304482">
              <w:rPr>
                <w:lang w:bidi="bn-IN"/>
              </w:rPr>
              <w:t>T</w:t>
            </w:r>
            <w:r w:rsidRPr="00304482">
              <w:rPr>
                <w:vertAlign w:val="subscript"/>
                <w:lang w:bidi="bn-IN"/>
              </w:rPr>
              <w:t>C</w:t>
            </w:r>
            <w:r w:rsidRPr="00304482">
              <w:t xml:space="preserve"> are defined in [8-1, TS 38.101-1], [8-2, TS38.101-2] and [8-3, TS 38.101-3]. </w:t>
            </w:r>
          </w:p>
          <w:p w14:paraId="2AE1921E" w14:textId="77777777" w:rsidR="00EC7D23" w:rsidRPr="00304482" w:rsidRDefault="00E5661E">
            <w:r w:rsidRPr="00304482">
              <w:t xml:space="preserve">If a UE is configured with two UL carriers for a serving cell and the UE determines </w:t>
            </w:r>
            <w:r w:rsidRPr="00304482">
              <w:rPr>
                <w:lang w:eastAsia="ko-KR"/>
              </w:rPr>
              <w:t>a Type 3 power headroom report for the serving cell based on a reference SRS transmission</w:t>
            </w:r>
            <w:r w:rsidRPr="00304482">
              <w:t xml:space="preserve">, the UE computes a Type 3 power headroom report for the serving cell assuming a reference SRS transmission on the UL carrier provided by </w:t>
            </w:r>
            <w:proofErr w:type="spellStart"/>
            <w:r w:rsidRPr="00304482">
              <w:rPr>
                <w:i/>
              </w:rPr>
              <w:t>pucch-Config</w:t>
            </w:r>
            <w:proofErr w:type="spellEnd"/>
            <w:r w:rsidRPr="00304482">
              <w:t xml:space="preserve">. If </w:t>
            </w:r>
            <w:proofErr w:type="spellStart"/>
            <w:r w:rsidRPr="00304482">
              <w:rPr>
                <w:i/>
              </w:rPr>
              <w:t>pucch-Config</w:t>
            </w:r>
            <w:proofErr w:type="spellEnd"/>
            <w:r w:rsidRPr="00304482">
              <w:t xml:space="preserve"> is not provided to the UE for any of the two UL carriers, the UE computes a Type 3 power headroom report for the serving cell assuming a reference SRS transmission on the non-supplementary UL carrier.</w:t>
            </w:r>
          </w:p>
          <w:p w14:paraId="2593FC86" w14:textId="30044215" w:rsidR="00EC7D23" w:rsidRPr="00304482" w:rsidRDefault="00E5661E" w:rsidP="006A6753">
            <w:pPr>
              <w:widowControl w:val="0"/>
              <w:autoSpaceDE w:val="0"/>
              <w:autoSpaceDN w:val="0"/>
              <w:adjustRightInd w:val="0"/>
              <w:snapToGrid w:val="0"/>
              <w:spacing w:afterLines="50" w:after="180"/>
              <w:jc w:val="center"/>
              <w:rPr>
                <w:rFonts w:eastAsia="宋体"/>
                <w:color w:val="FF0000"/>
                <w:sz w:val="28"/>
                <w:szCs w:val="28"/>
              </w:rPr>
            </w:pPr>
            <w:r w:rsidRPr="00304482">
              <w:rPr>
                <w:rFonts w:eastAsia="宋体"/>
                <w:color w:val="FF0000"/>
                <w:sz w:val="28"/>
                <w:szCs w:val="28"/>
              </w:rPr>
              <w:t>&lt; Unchanged parts are omitted &gt;</w:t>
            </w:r>
            <w:bookmarkEnd w:id="12"/>
            <w:bookmarkEnd w:id="13"/>
          </w:p>
        </w:tc>
      </w:tr>
    </w:tbl>
    <w:bookmarkEnd w:id="14"/>
    <w:p w14:paraId="1CB13422" w14:textId="5D89733D" w:rsidR="00EC7D23" w:rsidRPr="00304482" w:rsidRDefault="00E5661E">
      <w:pPr>
        <w:rPr>
          <w:rFonts w:eastAsiaTheme="minorEastAsia"/>
          <w:bCs/>
          <w:iCs/>
          <w:szCs w:val="20"/>
          <w:lang w:eastAsia="zh-CN"/>
        </w:rPr>
      </w:pPr>
      <w:r w:rsidRPr="00304482">
        <w:rPr>
          <w:rFonts w:eastAsia="宋体" w:hint="eastAsia"/>
          <w:szCs w:val="20"/>
          <w:lang w:eastAsia="zh-CN"/>
        </w:rPr>
        <w:lastRenderedPageBreak/>
        <w:t xml:space="preserve">For </w:t>
      </w:r>
      <w:r w:rsidR="00CF63E0">
        <w:rPr>
          <w:rFonts w:eastAsia="宋体"/>
          <w:szCs w:val="20"/>
          <w:lang w:eastAsia="zh-CN"/>
        </w:rPr>
        <w:t>O</w:t>
      </w:r>
      <w:r w:rsidRPr="00304482">
        <w:rPr>
          <w:rFonts w:eastAsia="宋体" w:hint="eastAsia"/>
          <w:szCs w:val="20"/>
          <w:lang w:eastAsia="zh-CN"/>
        </w:rPr>
        <w:t xml:space="preserve">ption 2, </w:t>
      </w:r>
      <w:r w:rsidR="00887597" w:rsidRPr="00304482">
        <w:rPr>
          <w:rFonts w:eastAsia="宋体"/>
          <w:szCs w:val="20"/>
          <w:lang w:eastAsia="zh-CN"/>
        </w:rPr>
        <w:t xml:space="preserve">if </w:t>
      </w:r>
      <w:r w:rsidR="00042E47" w:rsidRPr="00304482">
        <w:rPr>
          <w:rFonts w:eastAsia="宋体"/>
          <w:szCs w:val="20"/>
          <w:lang w:eastAsia="zh-CN"/>
        </w:rPr>
        <w:t>UE</w:t>
      </w:r>
      <w:r w:rsidR="00042E47" w:rsidRPr="00304482">
        <w:rPr>
          <w:rFonts w:eastAsia="宋体" w:hint="eastAsia"/>
          <w:szCs w:val="20"/>
          <w:lang w:eastAsia="zh-CN"/>
        </w:rPr>
        <w:t xml:space="preserve"> </w:t>
      </w:r>
      <w:r w:rsidRPr="00304482">
        <w:rPr>
          <w:rFonts w:eastAsia="宋体" w:hint="eastAsia"/>
          <w:szCs w:val="20"/>
          <w:lang w:eastAsia="zh-CN"/>
        </w:rPr>
        <w:t xml:space="preserve">type 3 PHR </w:t>
      </w:r>
      <w:r w:rsidR="00042E47" w:rsidRPr="00304482">
        <w:rPr>
          <w:rFonts w:eastAsia="宋体"/>
          <w:szCs w:val="20"/>
          <w:lang w:eastAsia="zh-CN"/>
        </w:rPr>
        <w:t xml:space="preserve">report can be </w:t>
      </w:r>
      <w:r w:rsidRPr="00304482">
        <w:rPr>
          <w:rFonts w:eastAsia="宋体" w:hint="eastAsia"/>
          <w:szCs w:val="20"/>
          <w:lang w:eastAsia="zh-CN"/>
        </w:rPr>
        <w:t xml:space="preserve">based on </w:t>
      </w:r>
      <w:r w:rsidRPr="00304482">
        <w:rPr>
          <w:rFonts w:eastAsia="等线"/>
          <w:szCs w:val="20"/>
        </w:rPr>
        <w:t xml:space="preserve">SRS configured by </w:t>
      </w:r>
      <w:r w:rsidRPr="00304482">
        <w:rPr>
          <w:rFonts w:eastAsia="等线"/>
          <w:i/>
          <w:szCs w:val="20"/>
        </w:rPr>
        <w:t>SRS-Resource</w:t>
      </w:r>
      <w:r w:rsidRPr="00304482">
        <w:rPr>
          <w:rFonts w:eastAsia="等线" w:hint="eastAsia"/>
          <w:i/>
          <w:szCs w:val="20"/>
          <w:lang w:eastAsia="zh-CN"/>
        </w:rPr>
        <w:t xml:space="preserve"> </w:t>
      </w:r>
      <w:r w:rsidRPr="00304482">
        <w:rPr>
          <w:rFonts w:eastAsia="等线"/>
          <w:szCs w:val="20"/>
          <w:lang w:eastAsia="zh-CN"/>
        </w:rPr>
        <w:t>or</w:t>
      </w:r>
      <w:r w:rsidRPr="00304482">
        <w:rPr>
          <w:rFonts w:eastAsia="等线" w:hint="eastAsia"/>
          <w:i/>
          <w:szCs w:val="20"/>
          <w:lang w:eastAsia="zh-CN"/>
        </w:rPr>
        <w:t xml:space="preserve"> SRS for positioning</w:t>
      </w:r>
      <w:r w:rsidRPr="00304482">
        <w:rPr>
          <w:rFonts w:eastAsia="宋体" w:hint="eastAsia"/>
          <w:szCs w:val="20"/>
          <w:lang w:eastAsia="zh-CN"/>
        </w:rPr>
        <w:t xml:space="preserve">, </w:t>
      </w:r>
      <w:r w:rsidRPr="00304482">
        <w:rPr>
          <w:rFonts w:eastAsiaTheme="minorEastAsia"/>
          <w:bCs/>
          <w:iCs/>
          <w:szCs w:val="20"/>
          <w:lang w:eastAsia="zh-CN"/>
        </w:rPr>
        <w:t>the text proposal is</w:t>
      </w:r>
      <w:r w:rsidRPr="00304482">
        <w:rPr>
          <w:rFonts w:eastAsiaTheme="minorEastAsia" w:hint="eastAsia"/>
          <w:bCs/>
          <w:iCs/>
          <w:szCs w:val="20"/>
          <w:lang w:eastAsia="zh-CN"/>
        </w:rPr>
        <w:t xml:space="preserve"> </w:t>
      </w:r>
      <w:r w:rsidRPr="00304482">
        <w:rPr>
          <w:rFonts w:eastAsiaTheme="minorEastAsia"/>
          <w:bCs/>
          <w:iCs/>
          <w:szCs w:val="20"/>
          <w:lang w:eastAsia="zh-CN"/>
        </w:rPr>
        <w:t>as below:</w:t>
      </w:r>
    </w:p>
    <w:tbl>
      <w:tblPr>
        <w:tblStyle w:val="af1"/>
        <w:tblW w:w="0" w:type="auto"/>
        <w:tblLook w:val="04A0" w:firstRow="1" w:lastRow="0" w:firstColumn="1" w:lastColumn="0" w:noHBand="0" w:noVBand="1"/>
      </w:tblPr>
      <w:tblGrid>
        <w:gridCol w:w="9286"/>
      </w:tblGrid>
      <w:tr w:rsidR="00EC7D23" w:rsidRPr="00304482" w14:paraId="6399BE88" w14:textId="77777777">
        <w:tc>
          <w:tcPr>
            <w:tcW w:w="9286" w:type="dxa"/>
          </w:tcPr>
          <w:p w14:paraId="5529BD2A" w14:textId="7062E717" w:rsidR="00EC7D23" w:rsidRPr="00304482" w:rsidRDefault="00E5661E">
            <w:pPr>
              <w:pStyle w:val="a0"/>
              <w:rPr>
                <w:rFonts w:eastAsiaTheme="minorEastAsia"/>
                <w:i/>
                <w:lang w:eastAsia="zh-CN"/>
              </w:rPr>
            </w:pPr>
            <w:r w:rsidRPr="00304482">
              <w:rPr>
                <w:rFonts w:eastAsiaTheme="minorEastAsia" w:hint="eastAsia"/>
                <w:i/>
              </w:rPr>
              <w:t>TS</w:t>
            </w:r>
            <w:r w:rsidRPr="00304482">
              <w:rPr>
                <w:rFonts w:eastAsiaTheme="minorEastAsia"/>
                <w:i/>
              </w:rPr>
              <w:t xml:space="preserve"> 38.21</w:t>
            </w:r>
            <w:r w:rsidRPr="00304482">
              <w:rPr>
                <w:rFonts w:eastAsiaTheme="minorEastAsia" w:hint="eastAsia"/>
                <w:i/>
                <w:lang w:eastAsia="zh-CN"/>
              </w:rPr>
              <w:t>3</w:t>
            </w:r>
            <w:r w:rsidRPr="00304482">
              <w:rPr>
                <w:rFonts w:eastAsiaTheme="minorEastAsia"/>
                <w:i/>
              </w:rPr>
              <w:t>-</w:t>
            </w:r>
            <w:r w:rsidR="003E15C2" w:rsidRPr="00304482">
              <w:rPr>
                <w:rFonts w:eastAsiaTheme="minorEastAsia"/>
                <w:i/>
              </w:rPr>
              <w:t>g</w:t>
            </w:r>
            <w:r w:rsidR="003E15C2" w:rsidRPr="00304482">
              <w:rPr>
                <w:rFonts w:eastAsiaTheme="minorEastAsia" w:hint="eastAsia"/>
                <w:i/>
                <w:lang w:eastAsia="zh-CN"/>
              </w:rPr>
              <w:t>10</w:t>
            </w:r>
          </w:p>
          <w:p w14:paraId="3D4AD2AB" w14:textId="77777777" w:rsidR="00EC7D23" w:rsidRPr="00304482" w:rsidRDefault="00E5661E">
            <w:pPr>
              <w:pStyle w:val="B1"/>
              <w:ind w:left="0" w:firstLine="0"/>
            </w:pPr>
            <w:r w:rsidRPr="00304482">
              <w:t>7.7.3</w:t>
            </w:r>
            <w:r w:rsidRPr="00304482">
              <w:tab/>
              <w:t>Type 3 PH report</w:t>
            </w:r>
          </w:p>
          <w:p w14:paraId="38270ED6" w14:textId="37BCE5C1" w:rsidR="00EC7D23" w:rsidRPr="00304482" w:rsidRDefault="00E5661E" w:rsidP="003F738D">
            <w:pPr>
              <w:widowControl w:val="0"/>
              <w:autoSpaceDE w:val="0"/>
              <w:autoSpaceDN w:val="0"/>
              <w:adjustRightInd w:val="0"/>
              <w:snapToGrid w:val="0"/>
              <w:spacing w:afterLines="50" w:after="180"/>
              <w:jc w:val="center"/>
              <w:rPr>
                <w:rFonts w:eastAsia="宋体"/>
                <w:color w:val="FF0000"/>
                <w:sz w:val="28"/>
                <w:szCs w:val="28"/>
              </w:rPr>
            </w:pPr>
            <w:r w:rsidRPr="00304482">
              <w:rPr>
                <w:rFonts w:eastAsia="宋体"/>
                <w:color w:val="FF0000"/>
                <w:sz w:val="28"/>
                <w:szCs w:val="28"/>
              </w:rPr>
              <w:t>&lt; Unchanged parts are omitted &gt;</w:t>
            </w:r>
          </w:p>
          <w:p w14:paraId="4D70E69B" w14:textId="78751B8D" w:rsidR="00EC7D23" w:rsidRPr="00304482" w:rsidRDefault="00E5661E">
            <w:r w:rsidRPr="00304482">
              <w:t xml:space="preserve">If a UE determines that </w:t>
            </w:r>
            <w:r w:rsidRPr="00304482">
              <w:rPr>
                <w:lang w:eastAsia="ko-KR"/>
              </w:rPr>
              <w:t>a Type 3 power headroom report for an activated serving cell is based on an actual SRS transmission</w:t>
            </w:r>
            <w:r w:rsidRPr="00304482">
              <w:t xml:space="preserve"> then, for SRS transmission occasion </w:t>
            </w:r>
            <w:r w:rsidRPr="00304482">
              <w:rPr>
                <w:noProof/>
                <w:position w:val="-6"/>
                <w:lang w:eastAsia="zh-CN"/>
              </w:rPr>
              <w:drawing>
                <wp:inline distT="0" distB="0" distL="114300" distR="114300" wp14:anchorId="2F722428" wp14:editId="48E1DFB5">
                  <wp:extent cx="95250" cy="184150"/>
                  <wp:effectExtent l="0" t="0" r="0" b="4445"/>
                  <wp:docPr id="1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0"/>
                          <pic:cNvPicPr>
                            <a:picLocks noChangeAspect="1"/>
                          </pic:cNvPicPr>
                        </pic:nvPicPr>
                        <pic:blipFill>
                          <a:blip r:embed="rId16" cstate="print"/>
                          <a:stretch>
                            <a:fillRect/>
                          </a:stretch>
                        </pic:blipFill>
                        <pic:spPr>
                          <a:xfrm>
                            <a:off x="0" y="0"/>
                            <a:ext cx="95250" cy="184150"/>
                          </a:xfrm>
                          <a:prstGeom prst="rect">
                            <a:avLst/>
                          </a:prstGeom>
                          <a:noFill/>
                          <a:ln>
                            <a:noFill/>
                          </a:ln>
                        </pic:spPr>
                      </pic:pic>
                    </a:graphicData>
                  </a:graphic>
                </wp:inline>
              </w:drawing>
            </w:r>
            <w:r w:rsidRPr="00304482">
              <w:t xml:space="preserve"> on active UL BWP </w:t>
            </w:r>
            <w:r w:rsidRPr="00304482">
              <w:rPr>
                <w:iCs/>
                <w:noProof/>
                <w:position w:val="-6"/>
                <w:lang w:eastAsia="zh-CN"/>
              </w:rPr>
              <w:drawing>
                <wp:inline distT="0" distB="0" distL="114300" distR="114300" wp14:anchorId="1C50000B" wp14:editId="441E5EF1">
                  <wp:extent cx="184150" cy="184150"/>
                  <wp:effectExtent l="0" t="0" r="0" b="4445"/>
                  <wp:docPr id="1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 </w:t>
            </w:r>
            <w:r w:rsidRPr="00304482">
              <w:t xml:space="preserve">carrier </w:t>
            </w:r>
            <w:r w:rsidRPr="00304482">
              <w:rPr>
                <w:noProof/>
                <w:position w:val="-10"/>
                <w:lang w:eastAsia="zh-CN"/>
              </w:rPr>
              <w:drawing>
                <wp:inline distT="0" distB="0" distL="114300" distR="114300" wp14:anchorId="5C2D1F30" wp14:editId="4A1253E5">
                  <wp:extent cx="184150" cy="184150"/>
                  <wp:effectExtent l="0" t="0" r="0" b="5080"/>
                  <wp:docPr id="1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2"/>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noProof/>
                <w:position w:val="-6"/>
                <w:lang w:eastAsia="zh-CN"/>
              </w:rPr>
              <w:drawing>
                <wp:inline distT="0" distB="0" distL="114300" distR="114300" wp14:anchorId="3C2961C4" wp14:editId="1A98736C">
                  <wp:extent cx="184150" cy="184150"/>
                  <wp:effectExtent l="0" t="0" r="0" b="0"/>
                  <wp:docPr id="1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3"/>
                          <pic:cNvPicPr>
                            <a:picLocks noChangeAspect="1"/>
                          </pic:cNvPicPr>
                        </pic:nvPicPr>
                        <pic:blipFill>
                          <a:blip r:embed="rId28" cstate="print"/>
                          <a:stretch>
                            <a:fillRect/>
                          </a:stretch>
                        </pic:blipFill>
                        <pic:spPr>
                          <a:xfrm>
                            <a:off x="0" y="0"/>
                            <a:ext cx="184150" cy="184150"/>
                          </a:xfrm>
                          <a:prstGeom prst="rect">
                            <a:avLst/>
                          </a:prstGeom>
                          <a:noFill/>
                          <a:ln>
                            <a:noFill/>
                          </a:ln>
                        </pic:spPr>
                      </pic:pic>
                    </a:graphicData>
                  </a:graphic>
                </wp:inline>
              </w:drawing>
            </w:r>
            <w:r w:rsidRPr="00304482">
              <w:t xml:space="preserve"> and if the UE is not configured for PUSCH transmissions on carrier </w:t>
            </w:r>
            <w:r w:rsidRPr="00304482">
              <w:rPr>
                <w:noProof/>
                <w:position w:val="-10"/>
                <w:lang w:eastAsia="zh-CN"/>
              </w:rPr>
              <w:drawing>
                <wp:inline distT="0" distB="0" distL="114300" distR="114300" wp14:anchorId="6590BA31" wp14:editId="7C43E055">
                  <wp:extent cx="184150" cy="184150"/>
                  <wp:effectExtent l="0" t="0" r="0" b="5080"/>
                  <wp:docPr id="1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4"/>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noProof/>
                <w:position w:val="-6"/>
                <w:lang w:eastAsia="zh-CN"/>
              </w:rPr>
              <w:drawing>
                <wp:inline distT="0" distB="0" distL="114300" distR="114300" wp14:anchorId="53022AB8" wp14:editId="152DA8D7">
                  <wp:extent cx="184150" cy="184150"/>
                  <wp:effectExtent l="0" t="0" r="0" b="0"/>
                  <wp:docPr id="1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5"/>
                          <pic:cNvPicPr>
                            <a:picLocks noChangeAspect="1"/>
                          </pic:cNvPicPr>
                        </pic:nvPicPr>
                        <pic:blipFill>
                          <a:blip r:embed="rId28" cstate="print"/>
                          <a:stretch>
                            <a:fillRect/>
                          </a:stretch>
                        </pic:blipFill>
                        <pic:spPr>
                          <a:xfrm>
                            <a:off x="0" y="0"/>
                            <a:ext cx="184150" cy="184150"/>
                          </a:xfrm>
                          <a:prstGeom prst="rect">
                            <a:avLst/>
                          </a:prstGeom>
                          <a:noFill/>
                          <a:ln>
                            <a:noFill/>
                          </a:ln>
                        </pic:spPr>
                      </pic:pic>
                    </a:graphicData>
                  </a:graphic>
                </wp:inline>
              </w:drawing>
            </w:r>
            <w:r w:rsidRPr="00304482">
              <w:t>,</w:t>
            </w:r>
            <w:r w:rsidRPr="00304482">
              <w:rPr>
                <w:color w:val="FF0000"/>
              </w:rPr>
              <w:t xml:space="preserve"> </w:t>
            </w:r>
            <w:r w:rsidRPr="00304482">
              <w:rPr>
                <w:rFonts w:eastAsia="宋体" w:hint="eastAsia"/>
                <w:color w:val="FF0000"/>
                <w:u w:val="single"/>
                <w:lang w:eastAsia="zh-CN"/>
              </w:rPr>
              <w:t xml:space="preserve">and the </w:t>
            </w:r>
            <w:r w:rsidRPr="00304482">
              <w:rPr>
                <w:rFonts w:eastAsia="等线"/>
                <w:color w:val="FF0000"/>
                <w:szCs w:val="20"/>
                <w:u w:val="single"/>
              </w:rPr>
              <w:t xml:space="preserve">SRS </w:t>
            </w:r>
            <w:r w:rsidR="00042E47" w:rsidRPr="00304482">
              <w:rPr>
                <w:rFonts w:eastAsia="等线"/>
                <w:color w:val="FF0000"/>
                <w:szCs w:val="20"/>
                <w:u w:val="single"/>
              </w:rPr>
              <w:t xml:space="preserve">is </w:t>
            </w:r>
            <w:r w:rsidRPr="00304482">
              <w:rPr>
                <w:rFonts w:eastAsia="等线"/>
                <w:color w:val="FF0000"/>
                <w:szCs w:val="20"/>
                <w:u w:val="single"/>
              </w:rPr>
              <w:t xml:space="preserve">configured by </w:t>
            </w:r>
            <w:r w:rsidR="002D0083" w:rsidRPr="00304482">
              <w:rPr>
                <w:i/>
                <w:color w:val="FF0000"/>
                <w:u w:val="single"/>
              </w:rPr>
              <w:t>SRS-</w:t>
            </w:r>
            <w:proofErr w:type="spellStart"/>
            <w:r w:rsidR="002D0083" w:rsidRPr="00304482">
              <w:rPr>
                <w:i/>
                <w:color w:val="FF0000"/>
                <w:u w:val="single"/>
              </w:rPr>
              <w:t>Config</w:t>
            </w:r>
            <w:proofErr w:type="spellEnd"/>
            <w:r w:rsidR="009B1A7E" w:rsidRPr="00304482">
              <w:rPr>
                <w:rFonts w:eastAsia="等线" w:hint="eastAsia"/>
                <w:i/>
                <w:color w:val="FF0000"/>
                <w:szCs w:val="20"/>
                <w:u w:val="single"/>
                <w:lang w:eastAsia="zh-CN"/>
              </w:rPr>
              <w:t>,</w:t>
            </w:r>
            <w:r w:rsidR="009B1A7E" w:rsidRPr="00304482">
              <w:rPr>
                <w:rFonts w:eastAsia="等线"/>
                <w:i/>
                <w:color w:val="FF0000"/>
                <w:szCs w:val="20"/>
                <w:lang w:eastAsia="zh-CN"/>
              </w:rPr>
              <w:t xml:space="preserve"> </w:t>
            </w:r>
            <w:r w:rsidRPr="00304482">
              <w:t xml:space="preserve">the UE computes a Type 3 power headroom report as </w:t>
            </w:r>
          </w:p>
          <w:p w14:paraId="7F4BB15B" w14:textId="77777777" w:rsidR="00EC7D23" w:rsidRPr="00304482" w:rsidRDefault="00E5661E">
            <w:pPr>
              <w:pStyle w:val="EQ"/>
              <w:jc w:val="center"/>
            </w:pPr>
            <w:r w:rsidRPr="00304482">
              <w:rPr>
                <w:noProof/>
                <w:position w:val="-16"/>
                <w:lang w:val="en-US" w:eastAsia="zh-CN"/>
              </w:rPr>
              <w:lastRenderedPageBreak/>
              <w:drawing>
                <wp:inline distT="0" distB="0" distL="114300" distR="114300" wp14:anchorId="13B30B56" wp14:editId="56C6A3CE">
                  <wp:extent cx="5950585" cy="273050"/>
                  <wp:effectExtent l="0" t="0" r="12065" b="13335"/>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9" cstate="print"/>
                          <a:stretch>
                            <a:fillRect/>
                          </a:stretch>
                        </pic:blipFill>
                        <pic:spPr>
                          <a:xfrm>
                            <a:off x="0" y="0"/>
                            <a:ext cx="5950585" cy="273050"/>
                          </a:xfrm>
                          <a:prstGeom prst="rect">
                            <a:avLst/>
                          </a:prstGeom>
                          <a:noFill/>
                          <a:ln>
                            <a:noFill/>
                          </a:ln>
                        </pic:spPr>
                      </pic:pic>
                    </a:graphicData>
                  </a:graphic>
                </wp:inline>
              </w:drawing>
            </w:r>
            <w:r w:rsidRPr="00304482">
              <w:t xml:space="preserve"> [dB]</w:t>
            </w:r>
          </w:p>
          <w:p w14:paraId="15DFE33A" w14:textId="31A14181" w:rsidR="00EC7D23" w:rsidRPr="00304482" w:rsidRDefault="00E5661E">
            <w:r w:rsidRPr="00304482">
              <w:t xml:space="preserve">where </w:t>
            </w:r>
            <w:r w:rsidRPr="00304482">
              <w:rPr>
                <w:noProof/>
                <w:position w:val="-14"/>
                <w:lang w:eastAsia="zh-CN"/>
              </w:rPr>
              <w:drawing>
                <wp:inline distT="0" distB="0" distL="114300" distR="114300" wp14:anchorId="1D86ED34" wp14:editId="5C46B5C9">
                  <wp:extent cx="695960" cy="238760"/>
                  <wp:effectExtent l="0" t="0" r="8890" b="7620"/>
                  <wp:docPr id="1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7"/>
                          <pic:cNvPicPr>
                            <a:picLocks noChangeAspect="1"/>
                          </pic:cNvPicPr>
                        </pic:nvPicPr>
                        <pic:blipFill>
                          <a:blip r:embed="rId10" cstate="print"/>
                          <a:stretch>
                            <a:fillRect/>
                          </a:stretch>
                        </pic:blipFill>
                        <pic:spPr>
                          <a:xfrm>
                            <a:off x="0" y="0"/>
                            <a:ext cx="695960" cy="23876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1FB8CE51" wp14:editId="0FCFBB4B">
                  <wp:extent cx="819150" cy="184150"/>
                  <wp:effectExtent l="0" t="0" r="0" b="5080"/>
                  <wp:docPr id="1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8"/>
                          <pic:cNvPicPr>
                            <a:picLocks noChangeAspect="1"/>
                          </pic:cNvPicPr>
                        </pic:nvPicPr>
                        <pic:blipFill>
                          <a:blip r:embed="rId11" cstate="print"/>
                          <a:stretch>
                            <a:fillRect/>
                          </a:stretch>
                        </pic:blipFill>
                        <pic:spPr>
                          <a:xfrm>
                            <a:off x="0" y="0"/>
                            <a:ext cx="819150" cy="18415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2F50D2C3" wp14:editId="4AB24440">
                  <wp:extent cx="641350" cy="184150"/>
                  <wp:effectExtent l="0" t="0" r="6350" b="508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12" cstate="print"/>
                          <a:stretch>
                            <a:fillRect/>
                          </a:stretch>
                        </pic:blipFill>
                        <pic:spPr>
                          <a:xfrm>
                            <a:off x="0" y="0"/>
                            <a:ext cx="641350" cy="18415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33F13B0B" wp14:editId="4872EF22">
                  <wp:extent cx="730250" cy="238760"/>
                  <wp:effectExtent l="0" t="0" r="12700" b="7620"/>
                  <wp:docPr id="12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20"/>
                          <pic:cNvPicPr>
                            <a:picLocks noChangeAspect="1"/>
                          </pic:cNvPicPr>
                        </pic:nvPicPr>
                        <pic:blipFill>
                          <a:blip r:embed="rId13" cstate="print"/>
                          <a:stretch>
                            <a:fillRect/>
                          </a:stretch>
                        </pic:blipFill>
                        <pic:spPr>
                          <a:xfrm>
                            <a:off x="0" y="0"/>
                            <a:ext cx="730250" cy="23876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7C4CD8E5" wp14:editId="2B29B876">
                  <wp:extent cx="641350" cy="184150"/>
                  <wp:effectExtent l="0" t="0" r="6350" b="5080"/>
                  <wp:docPr id="1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21"/>
                          <pic:cNvPicPr>
                            <a:picLocks noChangeAspect="1"/>
                          </pic:cNvPicPr>
                        </pic:nvPicPr>
                        <pic:blipFill>
                          <a:blip r:embed="rId14" cstate="print"/>
                          <a:stretch>
                            <a:fillRect/>
                          </a:stretch>
                        </pic:blipFill>
                        <pic:spPr>
                          <a:xfrm>
                            <a:off x="0" y="0"/>
                            <a:ext cx="641350" cy="184150"/>
                          </a:xfrm>
                          <a:prstGeom prst="rect">
                            <a:avLst/>
                          </a:prstGeom>
                          <a:noFill/>
                          <a:ln>
                            <a:noFill/>
                          </a:ln>
                        </pic:spPr>
                      </pic:pic>
                    </a:graphicData>
                  </a:graphic>
                </wp:inline>
              </w:drawing>
            </w:r>
            <w:r w:rsidRPr="00304482">
              <w:rPr>
                <w:rFonts w:hint="eastAsia"/>
              </w:rPr>
              <w:t xml:space="preserve"> </w:t>
            </w:r>
            <w:r w:rsidRPr="00304482">
              <w:t xml:space="preserve">and </w:t>
            </w:r>
            <w:r w:rsidRPr="00304482">
              <w:rPr>
                <w:noProof/>
                <w:position w:val="-12"/>
                <w:lang w:eastAsia="zh-CN"/>
              </w:rPr>
              <w:drawing>
                <wp:inline distT="0" distB="0" distL="114300" distR="114300" wp14:anchorId="7A9656AA" wp14:editId="7487A2C1">
                  <wp:extent cx="464185" cy="184150"/>
                  <wp:effectExtent l="0" t="0" r="12065" b="5080"/>
                  <wp:docPr id="12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22"/>
                          <pic:cNvPicPr>
                            <a:picLocks noChangeAspect="1"/>
                          </pic:cNvPicPr>
                        </pic:nvPicPr>
                        <pic:blipFill>
                          <a:blip r:embed="rId15" cstate="print"/>
                          <a:stretch>
                            <a:fillRect/>
                          </a:stretch>
                        </pic:blipFill>
                        <pic:spPr>
                          <a:xfrm>
                            <a:off x="0" y="0"/>
                            <a:ext cx="464185" cy="184150"/>
                          </a:xfrm>
                          <a:prstGeom prst="rect">
                            <a:avLst/>
                          </a:prstGeom>
                          <a:noFill/>
                          <a:ln>
                            <a:noFill/>
                          </a:ln>
                        </pic:spPr>
                      </pic:pic>
                    </a:graphicData>
                  </a:graphic>
                </wp:inline>
              </w:drawing>
            </w:r>
            <w:r w:rsidRPr="00304482">
              <w:t xml:space="preserve"> are defined in Clause 7.3.1</w:t>
            </w:r>
            <w:r w:rsidR="00C11085" w:rsidRPr="00304482">
              <w:t xml:space="preserve"> </w:t>
            </w:r>
            <w:r w:rsidR="009B1A7E" w:rsidRPr="00304482">
              <w:rPr>
                <w:color w:val="FF0000"/>
                <w:u w:val="single"/>
              </w:rPr>
              <w:t xml:space="preserve">with corresponding values obtained from </w:t>
            </w:r>
            <w:r w:rsidR="009B1A7E" w:rsidRPr="00304482">
              <w:rPr>
                <w:i/>
                <w:color w:val="FF0000"/>
                <w:u w:val="single"/>
              </w:rPr>
              <w:t>SRS-</w:t>
            </w:r>
            <w:proofErr w:type="spellStart"/>
            <w:r w:rsidR="009B1A7E" w:rsidRPr="00304482">
              <w:rPr>
                <w:i/>
                <w:color w:val="FF0000"/>
                <w:u w:val="single"/>
              </w:rPr>
              <w:t>ResourceSet</w:t>
            </w:r>
            <w:proofErr w:type="spellEnd"/>
            <w:r w:rsidR="009B1A7E" w:rsidRPr="00304482">
              <w:rPr>
                <w:color w:val="FF0000"/>
              </w:rPr>
              <w:t>.</w:t>
            </w:r>
          </w:p>
          <w:p w14:paraId="491CE297" w14:textId="77777777" w:rsidR="00EC7D23" w:rsidRPr="00304482" w:rsidRDefault="00EC7D23"/>
          <w:p w14:paraId="742D8F5F" w14:textId="125AD2F9" w:rsidR="00EC7D23" w:rsidRPr="00304482" w:rsidRDefault="00E5661E">
            <w:r w:rsidRPr="00304482">
              <w:t xml:space="preserve">If the UE determines that </w:t>
            </w:r>
            <w:r w:rsidRPr="00304482">
              <w:rPr>
                <w:lang w:eastAsia="ko-KR"/>
              </w:rPr>
              <w:t xml:space="preserve">a Type 3 power headroom report for an activated serving cell is based on a reference SRS transmission </w:t>
            </w:r>
            <w:r w:rsidRPr="00304482">
              <w:t xml:space="preserve">then, for SRS transmission occasion </w:t>
            </w:r>
            <w:r w:rsidRPr="00304482">
              <w:rPr>
                <w:noProof/>
                <w:position w:val="-6"/>
                <w:lang w:eastAsia="zh-CN"/>
              </w:rPr>
              <w:drawing>
                <wp:inline distT="0" distB="0" distL="114300" distR="114300" wp14:anchorId="127BAEA4" wp14:editId="2DE78C0A">
                  <wp:extent cx="95250" cy="184150"/>
                  <wp:effectExtent l="0" t="0" r="0" b="4445"/>
                  <wp:docPr id="1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23"/>
                          <pic:cNvPicPr>
                            <a:picLocks noChangeAspect="1"/>
                          </pic:cNvPicPr>
                        </pic:nvPicPr>
                        <pic:blipFill>
                          <a:blip r:embed="rId20" cstate="print"/>
                          <a:stretch>
                            <a:fillRect/>
                          </a:stretch>
                        </pic:blipFill>
                        <pic:spPr>
                          <a:xfrm>
                            <a:off x="0" y="0"/>
                            <a:ext cx="95250" cy="184150"/>
                          </a:xfrm>
                          <a:prstGeom prst="rect">
                            <a:avLst/>
                          </a:prstGeom>
                          <a:noFill/>
                          <a:ln>
                            <a:noFill/>
                          </a:ln>
                        </pic:spPr>
                      </pic:pic>
                    </a:graphicData>
                  </a:graphic>
                </wp:inline>
              </w:drawing>
            </w:r>
            <w:r w:rsidRPr="00304482">
              <w:t xml:space="preserve"> on UL BWP </w:t>
            </w:r>
            <w:r w:rsidRPr="00304482">
              <w:rPr>
                <w:iCs/>
                <w:noProof/>
                <w:position w:val="-6"/>
                <w:lang w:eastAsia="zh-CN"/>
              </w:rPr>
              <w:drawing>
                <wp:inline distT="0" distB="0" distL="114300" distR="114300" wp14:anchorId="26F439E5" wp14:editId="025DCD01">
                  <wp:extent cx="184150" cy="184150"/>
                  <wp:effectExtent l="0" t="0" r="0" b="4445"/>
                  <wp:docPr id="12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24"/>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carrier </w:t>
            </w:r>
            <w:r w:rsidRPr="00304482">
              <w:rPr>
                <w:noProof/>
                <w:position w:val="-10"/>
                <w:lang w:eastAsia="zh-CN"/>
              </w:rPr>
              <w:drawing>
                <wp:inline distT="0" distB="0" distL="114300" distR="114300" wp14:anchorId="638E456D" wp14:editId="640A4AED">
                  <wp:extent cx="184150" cy="184150"/>
                  <wp:effectExtent l="0" t="0" r="0" b="5080"/>
                  <wp:docPr id="12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25"/>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noProof/>
                <w:position w:val="-6"/>
                <w:lang w:eastAsia="zh-CN"/>
              </w:rPr>
              <w:drawing>
                <wp:inline distT="0" distB="0" distL="114300" distR="114300" wp14:anchorId="79E95F41" wp14:editId="08F835CE">
                  <wp:extent cx="143510" cy="156845"/>
                  <wp:effectExtent l="0" t="0" r="0" b="15875"/>
                  <wp:docPr id="12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26"/>
                          <pic:cNvPicPr>
                            <a:picLocks noChangeAspect="1"/>
                          </pic:cNvPicPr>
                        </pic:nvPicPr>
                        <pic:blipFill>
                          <a:blip r:embed="rId29" cstate="print"/>
                          <a:stretch>
                            <a:fillRect/>
                          </a:stretch>
                        </pic:blipFill>
                        <pic:spPr>
                          <a:xfrm>
                            <a:off x="0" y="0"/>
                            <a:ext cx="143510" cy="156845"/>
                          </a:xfrm>
                          <a:prstGeom prst="rect">
                            <a:avLst/>
                          </a:prstGeom>
                          <a:noFill/>
                          <a:ln>
                            <a:noFill/>
                          </a:ln>
                        </pic:spPr>
                      </pic:pic>
                    </a:graphicData>
                  </a:graphic>
                </wp:inline>
              </w:drawing>
            </w:r>
            <w:r w:rsidRPr="00304482">
              <w:t xml:space="preserve">, and if the UE is not configured for PUSCH transmissions on UL BWP </w:t>
            </w:r>
            <w:r w:rsidRPr="00304482">
              <w:rPr>
                <w:iCs/>
                <w:noProof/>
                <w:position w:val="-6"/>
                <w:lang w:eastAsia="zh-CN"/>
              </w:rPr>
              <w:drawing>
                <wp:inline distT="0" distB="0" distL="114300" distR="114300" wp14:anchorId="3534D69C" wp14:editId="4719F00B">
                  <wp:extent cx="184150" cy="184150"/>
                  <wp:effectExtent l="0" t="0" r="0" b="4445"/>
                  <wp:docPr id="12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27"/>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 </w:t>
            </w:r>
            <w:r w:rsidRPr="00304482">
              <w:t xml:space="preserve">carrier </w:t>
            </w:r>
            <w:r w:rsidRPr="00304482">
              <w:rPr>
                <w:noProof/>
                <w:position w:val="-10"/>
                <w:lang w:eastAsia="zh-CN"/>
              </w:rPr>
              <w:drawing>
                <wp:inline distT="0" distB="0" distL="114300" distR="114300" wp14:anchorId="491AB9E0" wp14:editId="2159A516">
                  <wp:extent cx="184150" cy="184150"/>
                  <wp:effectExtent l="0" t="0" r="0" b="5080"/>
                  <wp:docPr id="13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28"/>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noProof/>
                <w:position w:val="-6"/>
                <w:lang w:eastAsia="zh-CN"/>
              </w:rPr>
              <w:drawing>
                <wp:inline distT="0" distB="0" distL="114300" distR="114300" wp14:anchorId="071F0740" wp14:editId="4C65D5F3">
                  <wp:extent cx="143510" cy="156845"/>
                  <wp:effectExtent l="0" t="0" r="0" b="15875"/>
                  <wp:docPr id="1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29"/>
                          <pic:cNvPicPr>
                            <a:picLocks noChangeAspect="1"/>
                          </pic:cNvPicPr>
                        </pic:nvPicPr>
                        <pic:blipFill>
                          <a:blip r:embed="rId29" cstate="print"/>
                          <a:stretch>
                            <a:fillRect/>
                          </a:stretch>
                        </pic:blipFill>
                        <pic:spPr>
                          <a:xfrm>
                            <a:off x="0" y="0"/>
                            <a:ext cx="143510" cy="156845"/>
                          </a:xfrm>
                          <a:prstGeom prst="rect">
                            <a:avLst/>
                          </a:prstGeom>
                          <a:noFill/>
                          <a:ln>
                            <a:noFill/>
                          </a:ln>
                        </pic:spPr>
                      </pic:pic>
                    </a:graphicData>
                  </a:graphic>
                </wp:inline>
              </w:drawing>
            </w:r>
            <w:r w:rsidRPr="00304482">
              <w:t xml:space="preserve">, </w:t>
            </w:r>
            <w:r w:rsidRPr="00304482">
              <w:rPr>
                <w:rFonts w:eastAsia="宋体" w:hint="eastAsia"/>
                <w:color w:val="FF0000"/>
                <w:u w:val="single"/>
                <w:lang w:eastAsia="zh-CN"/>
              </w:rPr>
              <w:t xml:space="preserve">and the </w:t>
            </w:r>
            <w:r w:rsidRPr="00304482">
              <w:rPr>
                <w:color w:val="FF0000"/>
                <w:u w:val="single"/>
                <w:lang w:eastAsia="ko-KR"/>
              </w:rPr>
              <w:t xml:space="preserve">reference </w:t>
            </w:r>
            <w:r w:rsidRPr="00304482">
              <w:rPr>
                <w:rFonts w:eastAsia="等线"/>
                <w:color w:val="FF0000"/>
                <w:szCs w:val="20"/>
                <w:u w:val="single"/>
              </w:rPr>
              <w:t xml:space="preserve">SRS </w:t>
            </w:r>
            <w:r w:rsidR="00042E47" w:rsidRPr="00304482">
              <w:rPr>
                <w:rFonts w:eastAsia="等线"/>
                <w:color w:val="FF0000"/>
                <w:szCs w:val="20"/>
                <w:u w:val="single"/>
              </w:rPr>
              <w:t xml:space="preserve">is </w:t>
            </w:r>
            <w:r w:rsidRPr="00304482">
              <w:rPr>
                <w:rFonts w:eastAsia="等线"/>
                <w:color w:val="FF0000"/>
                <w:szCs w:val="20"/>
                <w:u w:val="single"/>
              </w:rPr>
              <w:t xml:space="preserve">configured by </w:t>
            </w:r>
            <w:r w:rsidR="002D0083" w:rsidRPr="00304482">
              <w:rPr>
                <w:i/>
                <w:color w:val="FF0000"/>
                <w:u w:val="single"/>
              </w:rPr>
              <w:t>SRS-</w:t>
            </w:r>
            <w:proofErr w:type="spellStart"/>
            <w:r w:rsidR="002D0083" w:rsidRPr="00304482">
              <w:rPr>
                <w:i/>
                <w:color w:val="FF0000"/>
                <w:u w:val="single"/>
              </w:rPr>
              <w:t>Config</w:t>
            </w:r>
            <w:proofErr w:type="spellEnd"/>
            <w:r w:rsidRPr="00304482">
              <w:rPr>
                <w:rFonts w:eastAsia="等线" w:hint="eastAsia"/>
                <w:i/>
                <w:szCs w:val="20"/>
                <w:u w:val="single"/>
                <w:lang w:eastAsia="zh-CN"/>
              </w:rPr>
              <w:t>，</w:t>
            </w:r>
            <w:r w:rsidRPr="00304482">
              <w:t xml:space="preserve">the UE computes a Type 3 power headroom report as </w:t>
            </w:r>
          </w:p>
          <w:p w14:paraId="12E22B85" w14:textId="77777777" w:rsidR="00EC7D23" w:rsidRPr="00304482" w:rsidRDefault="00E5661E">
            <w:pPr>
              <w:pStyle w:val="EQ"/>
            </w:pPr>
            <w:r w:rsidRPr="00304482">
              <w:tab/>
            </w:r>
            <w:r w:rsidRPr="00304482">
              <w:rPr>
                <w:noProof/>
                <w:position w:val="-12"/>
                <w:lang w:val="en-US" w:eastAsia="zh-CN"/>
              </w:rPr>
              <w:drawing>
                <wp:inline distT="0" distB="0" distL="114300" distR="114300" wp14:anchorId="79CDB1DA" wp14:editId="632CEB95">
                  <wp:extent cx="4442460" cy="238760"/>
                  <wp:effectExtent l="0" t="0" r="0" b="8255"/>
                  <wp:docPr id="13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30"/>
                          <pic:cNvPicPr>
                            <a:picLocks noChangeAspect="1"/>
                          </pic:cNvPicPr>
                        </pic:nvPicPr>
                        <pic:blipFill>
                          <a:blip r:embed="rId21" cstate="print"/>
                          <a:stretch>
                            <a:fillRect/>
                          </a:stretch>
                        </pic:blipFill>
                        <pic:spPr>
                          <a:xfrm>
                            <a:off x="0" y="0"/>
                            <a:ext cx="4442460" cy="238760"/>
                          </a:xfrm>
                          <a:prstGeom prst="rect">
                            <a:avLst/>
                          </a:prstGeom>
                          <a:noFill/>
                          <a:ln>
                            <a:noFill/>
                          </a:ln>
                        </pic:spPr>
                      </pic:pic>
                    </a:graphicData>
                  </a:graphic>
                </wp:inline>
              </w:drawing>
            </w:r>
            <w:r w:rsidRPr="00304482">
              <w:t xml:space="preserve"> [dB]</w:t>
            </w:r>
          </w:p>
          <w:p w14:paraId="09AC5879" w14:textId="77777777" w:rsidR="00EC7D23" w:rsidRPr="00304482" w:rsidRDefault="00E5661E">
            <w:r w:rsidRPr="00304482">
              <w:t xml:space="preserve">where </w:t>
            </w:r>
            <w:r w:rsidRPr="00304482">
              <w:rPr>
                <w:noProof/>
                <w:position w:val="-10"/>
                <w:lang w:eastAsia="zh-CN"/>
              </w:rPr>
              <w:drawing>
                <wp:inline distT="0" distB="0" distL="114300" distR="114300" wp14:anchorId="4D56A8D7" wp14:editId="109827A9">
                  <wp:extent cx="184150" cy="238760"/>
                  <wp:effectExtent l="0" t="0" r="0" b="6350"/>
                  <wp:docPr id="13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31"/>
                          <pic:cNvPicPr>
                            <a:picLocks noChangeAspect="1"/>
                          </pic:cNvPicPr>
                        </pic:nvPicPr>
                        <pic:blipFill>
                          <a:blip r:embed="rId22" cstate="print"/>
                          <a:stretch>
                            <a:fillRect/>
                          </a:stretch>
                        </pic:blipFill>
                        <pic:spPr>
                          <a:xfrm>
                            <a:off x="0" y="0"/>
                            <a:ext cx="184150" cy="238760"/>
                          </a:xfrm>
                          <a:prstGeom prst="rect">
                            <a:avLst/>
                          </a:prstGeom>
                          <a:noFill/>
                          <a:ln>
                            <a:noFill/>
                          </a:ln>
                        </pic:spPr>
                      </pic:pic>
                    </a:graphicData>
                  </a:graphic>
                </wp:inline>
              </w:drawing>
            </w:r>
            <w:r w:rsidRPr="00304482">
              <w:t xml:space="preserve"> is a SRS resource set corresponding to </w:t>
            </w:r>
            <w:r w:rsidRPr="00304482">
              <w:rPr>
                <w:i/>
              </w:rPr>
              <w:t>SRS-</w:t>
            </w:r>
            <w:proofErr w:type="spellStart"/>
            <w:r w:rsidRPr="00304482">
              <w:rPr>
                <w:i/>
              </w:rPr>
              <w:t>ResourceSetId</w:t>
            </w:r>
            <w:proofErr w:type="spellEnd"/>
            <w:r w:rsidRPr="00304482">
              <w:rPr>
                <w:i/>
              </w:rPr>
              <w:t xml:space="preserve"> = 0</w:t>
            </w:r>
            <w:r w:rsidRPr="00304482">
              <w:t xml:space="preserve"> for UL BWP </w:t>
            </w:r>
            <w:r w:rsidRPr="00304482">
              <w:rPr>
                <w:iCs/>
                <w:noProof/>
                <w:position w:val="-6"/>
                <w:lang w:eastAsia="zh-CN"/>
              </w:rPr>
              <w:drawing>
                <wp:inline distT="0" distB="0" distL="114300" distR="114300" wp14:anchorId="383632EC" wp14:editId="124C47E0">
                  <wp:extent cx="184150" cy="184150"/>
                  <wp:effectExtent l="0" t="0" r="0" b="4445"/>
                  <wp:docPr id="13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32"/>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w:t>
            </w:r>
            <w:r w:rsidRPr="00304482">
              <w:t xml:space="preserve">and </w:t>
            </w:r>
            <w:r w:rsidRPr="00304482">
              <w:rPr>
                <w:noProof/>
                <w:position w:val="-12"/>
                <w:lang w:eastAsia="zh-CN"/>
              </w:rPr>
              <w:drawing>
                <wp:inline distT="0" distB="0" distL="114300" distR="114300" wp14:anchorId="136E2270" wp14:editId="032BCFCC">
                  <wp:extent cx="819150" cy="225425"/>
                  <wp:effectExtent l="0" t="0" r="0" b="2540"/>
                  <wp:docPr id="13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33"/>
                          <pic:cNvPicPr>
                            <a:picLocks noChangeAspect="1"/>
                          </pic:cNvPicPr>
                        </pic:nvPicPr>
                        <pic:blipFill>
                          <a:blip r:embed="rId23" cstate="print"/>
                          <a:stretch>
                            <a:fillRect/>
                          </a:stretch>
                        </pic:blipFill>
                        <pic:spPr>
                          <a:xfrm>
                            <a:off x="0" y="0"/>
                            <a:ext cx="819150" cy="225425"/>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42CF85EC" wp14:editId="2E518D26">
                  <wp:extent cx="730250" cy="238760"/>
                  <wp:effectExtent l="0" t="0" r="12700" b="7620"/>
                  <wp:docPr id="13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34"/>
                          <pic:cNvPicPr>
                            <a:picLocks noChangeAspect="1"/>
                          </pic:cNvPicPr>
                        </pic:nvPicPr>
                        <pic:blipFill>
                          <a:blip r:embed="rId24" cstate="print"/>
                          <a:stretch>
                            <a:fillRect/>
                          </a:stretch>
                        </pic:blipFill>
                        <pic:spPr>
                          <a:xfrm>
                            <a:off x="0" y="0"/>
                            <a:ext cx="730250" cy="23876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09A0B031" wp14:editId="749402EB">
                  <wp:extent cx="641350" cy="225425"/>
                  <wp:effectExtent l="0" t="0" r="6350" b="2540"/>
                  <wp:docPr id="13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35"/>
                          <pic:cNvPicPr>
                            <a:picLocks noChangeAspect="1"/>
                          </pic:cNvPicPr>
                        </pic:nvPicPr>
                        <pic:blipFill>
                          <a:blip r:embed="rId25" cstate="print"/>
                          <a:stretch>
                            <a:fillRect/>
                          </a:stretch>
                        </pic:blipFill>
                        <pic:spPr>
                          <a:xfrm>
                            <a:off x="0" y="0"/>
                            <a:ext cx="641350" cy="225425"/>
                          </a:xfrm>
                          <a:prstGeom prst="rect">
                            <a:avLst/>
                          </a:prstGeom>
                          <a:noFill/>
                          <a:ln>
                            <a:noFill/>
                          </a:ln>
                        </pic:spPr>
                      </pic:pic>
                    </a:graphicData>
                  </a:graphic>
                </wp:inline>
              </w:drawing>
            </w:r>
            <w:r w:rsidRPr="00304482">
              <w:t xml:space="preserve"> and </w:t>
            </w:r>
            <w:r w:rsidRPr="00304482">
              <w:rPr>
                <w:noProof/>
                <w:position w:val="-12"/>
                <w:lang w:eastAsia="zh-CN"/>
              </w:rPr>
              <w:drawing>
                <wp:inline distT="0" distB="0" distL="114300" distR="114300" wp14:anchorId="6D40D745" wp14:editId="6B8F7377">
                  <wp:extent cx="464185" cy="225425"/>
                  <wp:effectExtent l="0" t="0" r="12065" b="2540"/>
                  <wp:docPr id="13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36"/>
                          <pic:cNvPicPr>
                            <a:picLocks noChangeAspect="1"/>
                          </pic:cNvPicPr>
                        </pic:nvPicPr>
                        <pic:blipFill>
                          <a:blip r:embed="rId26" cstate="print"/>
                          <a:stretch>
                            <a:fillRect/>
                          </a:stretch>
                        </pic:blipFill>
                        <pic:spPr>
                          <a:xfrm>
                            <a:off x="0" y="0"/>
                            <a:ext cx="464185" cy="225425"/>
                          </a:xfrm>
                          <a:prstGeom prst="rect">
                            <a:avLst/>
                          </a:prstGeom>
                          <a:noFill/>
                          <a:ln>
                            <a:noFill/>
                          </a:ln>
                        </pic:spPr>
                      </pic:pic>
                    </a:graphicData>
                  </a:graphic>
                </wp:inline>
              </w:drawing>
            </w:r>
            <w:r w:rsidRPr="00304482">
              <w:t xml:space="preserve"> are defined in Clause 7.3.1 with corresponding values obtained from </w:t>
            </w:r>
            <w:r w:rsidRPr="00304482">
              <w:rPr>
                <w:i/>
              </w:rPr>
              <w:t>SRS-</w:t>
            </w:r>
            <w:proofErr w:type="spellStart"/>
            <w:r w:rsidRPr="00304482">
              <w:rPr>
                <w:i/>
              </w:rPr>
              <w:t>ResourceSetId</w:t>
            </w:r>
            <w:proofErr w:type="spellEnd"/>
            <w:r w:rsidRPr="00304482">
              <w:rPr>
                <w:i/>
              </w:rPr>
              <w:t xml:space="preserve"> = 0</w:t>
            </w:r>
            <w:r w:rsidRPr="00304482">
              <w:t xml:space="preserve"> for UL BWP </w:t>
            </w:r>
            <w:r w:rsidRPr="00304482">
              <w:rPr>
                <w:iCs/>
                <w:noProof/>
                <w:position w:val="-6"/>
                <w:lang w:eastAsia="zh-CN"/>
              </w:rPr>
              <w:drawing>
                <wp:inline distT="0" distB="0" distL="114300" distR="114300" wp14:anchorId="794D90BE" wp14:editId="2FB6B43F">
                  <wp:extent cx="184150" cy="184150"/>
                  <wp:effectExtent l="0" t="0" r="0" b="4445"/>
                  <wp:docPr id="13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37"/>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0F2DAC08" wp14:editId="662D6BE5">
                  <wp:extent cx="730250" cy="238760"/>
                  <wp:effectExtent l="0" t="0" r="0" b="7620"/>
                  <wp:docPr id="14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38"/>
                          <pic:cNvPicPr>
                            <a:picLocks noChangeAspect="1"/>
                          </pic:cNvPicPr>
                        </pic:nvPicPr>
                        <pic:blipFill>
                          <a:blip r:embed="rId27" cstate="print"/>
                          <a:stretch>
                            <a:fillRect/>
                          </a:stretch>
                        </pic:blipFill>
                        <pic:spPr>
                          <a:xfrm>
                            <a:off x="0" y="0"/>
                            <a:ext cx="730250" cy="238760"/>
                          </a:xfrm>
                          <a:prstGeom prst="rect">
                            <a:avLst/>
                          </a:prstGeom>
                          <a:noFill/>
                          <a:ln>
                            <a:noFill/>
                          </a:ln>
                        </pic:spPr>
                      </pic:pic>
                    </a:graphicData>
                  </a:graphic>
                </wp:inline>
              </w:drawing>
            </w:r>
            <w:r w:rsidRPr="00304482">
              <w:t xml:space="preserve"> is computed assuming MPR=0 dB, A-MPR=0 dB, P-MPR=0 dB and </w:t>
            </w:r>
            <w:r w:rsidRPr="00304482">
              <w:rPr>
                <w:rFonts w:ascii="Symbol" w:hAnsi="Symbol"/>
                <w:lang w:bidi="bn-IN"/>
              </w:rPr>
              <w:t></w:t>
            </w:r>
            <w:r w:rsidRPr="00304482">
              <w:rPr>
                <w:lang w:bidi="bn-IN"/>
              </w:rPr>
              <w:t>T</w:t>
            </w:r>
            <w:r w:rsidRPr="00304482">
              <w:rPr>
                <w:vertAlign w:val="subscript"/>
                <w:lang w:bidi="bn-IN"/>
              </w:rPr>
              <w:t>C</w:t>
            </w:r>
            <w:r w:rsidRPr="00304482">
              <w:t xml:space="preserve"> =0 </w:t>
            </w:r>
            <w:proofErr w:type="spellStart"/>
            <w:r w:rsidRPr="00304482">
              <w:t>dB.</w:t>
            </w:r>
            <w:proofErr w:type="spellEnd"/>
            <w:r w:rsidRPr="00304482">
              <w:t xml:space="preserve"> MPR, A-MPR, P-MPR and </w:t>
            </w:r>
            <w:r w:rsidRPr="00304482">
              <w:rPr>
                <w:rFonts w:ascii="Symbol" w:hAnsi="Symbol"/>
                <w:lang w:bidi="bn-IN"/>
              </w:rPr>
              <w:t></w:t>
            </w:r>
            <w:r w:rsidRPr="00304482">
              <w:rPr>
                <w:lang w:bidi="bn-IN"/>
              </w:rPr>
              <w:t>T</w:t>
            </w:r>
            <w:r w:rsidRPr="00304482">
              <w:rPr>
                <w:vertAlign w:val="subscript"/>
                <w:lang w:bidi="bn-IN"/>
              </w:rPr>
              <w:t>C</w:t>
            </w:r>
            <w:r w:rsidRPr="00304482">
              <w:t xml:space="preserve"> are defined in [8-1, TS 38.101-1], [8-2, TS38.101-2] and [8-3, TS 38.101-3]. </w:t>
            </w:r>
          </w:p>
          <w:p w14:paraId="33CAD48D" w14:textId="06D490EB" w:rsidR="00EC7D23" w:rsidRPr="00304482" w:rsidRDefault="00E5661E">
            <w:pPr>
              <w:rPr>
                <w:color w:val="FF0000"/>
                <w:u w:val="single"/>
              </w:rPr>
            </w:pPr>
            <w:r w:rsidRPr="00304482">
              <w:rPr>
                <w:color w:val="FF0000"/>
                <w:u w:val="single"/>
              </w:rPr>
              <w:t xml:space="preserve">If a UE determines that </w:t>
            </w:r>
            <w:r w:rsidRPr="00304482">
              <w:rPr>
                <w:color w:val="FF0000"/>
                <w:u w:val="single"/>
                <w:lang w:eastAsia="ko-KR"/>
              </w:rPr>
              <w:t>a Type 3 power headroom report for an activated serving cell is based on an actual SRS transmission</w:t>
            </w:r>
            <w:r w:rsidRPr="00304482">
              <w:rPr>
                <w:color w:val="FF0000"/>
                <w:u w:val="single"/>
              </w:rPr>
              <w:t xml:space="preserve"> then, for SRS transmission occasion </w:t>
            </w:r>
            <w:r w:rsidR="003C70C8" w:rsidRPr="00304482">
              <w:rPr>
                <w:noProof/>
                <w:color w:val="FF0000"/>
                <w:position w:val="-6"/>
                <w:u w:val="single"/>
                <w:lang w:eastAsia="zh-CN"/>
              </w:rPr>
              <w:drawing>
                <wp:inline distT="0" distB="0" distL="114300" distR="114300" wp14:anchorId="77912AD9" wp14:editId="1725ADF0">
                  <wp:extent cx="95250" cy="184150"/>
                  <wp:effectExtent l="0" t="0" r="0" b="4445"/>
                  <wp:docPr id="2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10"/>
                          <pic:cNvPicPr>
                            <a:picLocks noChangeAspect="1"/>
                          </pic:cNvPicPr>
                        </pic:nvPicPr>
                        <pic:blipFill>
                          <a:blip r:embed="rId16" cstate="print"/>
                          <a:stretch>
                            <a:fillRect/>
                          </a:stretch>
                        </pic:blipFill>
                        <pic:spPr>
                          <a:xfrm>
                            <a:off x="0" y="0"/>
                            <a:ext cx="95250" cy="184150"/>
                          </a:xfrm>
                          <a:prstGeom prst="rect">
                            <a:avLst/>
                          </a:prstGeom>
                          <a:noFill/>
                          <a:ln>
                            <a:noFill/>
                          </a:ln>
                        </pic:spPr>
                      </pic:pic>
                    </a:graphicData>
                  </a:graphic>
                </wp:inline>
              </w:drawing>
            </w:r>
            <w:r w:rsidRPr="00304482">
              <w:rPr>
                <w:color w:val="FF0000"/>
                <w:u w:val="single"/>
              </w:rPr>
              <w:t xml:space="preserve"> on active UL BWP </w:t>
            </w:r>
            <w:r w:rsidR="003C70C8" w:rsidRPr="00304482">
              <w:rPr>
                <w:iCs/>
                <w:noProof/>
                <w:color w:val="FF0000"/>
                <w:position w:val="-6"/>
                <w:u w:val="single"/>
                <w:lang w:eastAsia="zh-CN"/>
              </w:rPr>
              <w:drawing>
                <wp:inline distT="0" distB="0" distL="114300" distR="114300" wp14:anchorId="1B8E8145" wp14:editId="4501E691">
                  <wp:extent cx="184150" cy="184150"/>
                  <wp:effectExtent l="0" t="0" r="0" b="4445"/>
                  <wp:docPr id="2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图片 11"/>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 </w:t>
            </w:r>
            <w:r w:rsidRPr="00304482">
              <w:rPr>
                <w:color w:val="FF0000"/>
                <w:u w:val="single"/>
              </w:rPr>
              <w:t xml:space="preserve">carrier </w:t>
            </w:r>
            <w:r w:rsidR="003C70C8" w:rsidRPr="00304482">
              <w:rPr>
                <w:noProof/>
                <w:color w:val="FF0000"/>
                <w:position w:val="-10"/>
                <w:u w:val="single"/>
                <w:lang w:eastAsia="zh-CN"/>
              </w:rPr>
              <w:drawing>
                <wp:inline distT="0" distB="0" distL="114300" distR="114300" wp14:anchorId="74F732D9" wp14:editId="4A66976E">
                  <wp:extent cx="184150" cy="184150"/>
                  <wp:effectExtent l="0" t="0" r="0" b="5080"/>
                  <wp:docPr id="2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12"/>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w:t>
            </w:r>
            <w:r w:rsidRPr="00304482">
              <w:rPr>
                <w:color w:val="FF0000"/>
                <w:u w:val="single"/>
              </w:rPr>
              <w:t xml:space="preserve"> serving cell </w:t>
            </w:r>
            <w:r w:rsidR="003C70C8" w:rsidRPr="00304482">
              <w:rPr>
                <w:noProof/>
                <w:color w:val="FF0000"/>
                <w:position w:val="-6"/>
                <w:u w:val="single"/>
                <w:lang w:eastAsia="zh-CN"/>
              </w:rPr>
              <w:drawing>
                <wp:inline distT="0" distB="0" distL="114300" distR="114300" wp14:anchorId="5CCC46AD" wp14:editId="23C05462">
                  <wp:extent cx="184150" cy="184150"/>
                  <wp:effectExtent l="0" t="0" r="0" b="0"/>
                  <wp:docPr id="2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13"/>
                          <pic:cNvPicPr>
                            <a:picLocks noChangeAspect="1"/>
                          </pic:cNvPicPr>
                        </pic:nvPicPr>
                        <pic:blipFill>
                          <a:blip r:embed="rId28" cstate="print"/>
                          <a:stretch>
                            <a:fillRect/>
                          </a:stretch>
                        </pic:blipFill>
                        <pic:spPr>
                          <a:xfrm>
                            <a:off x="0" y="0"/>
                            <a:ext cx="184150" cy="184150"/>
                          </a:xfrm>
                          <a:prstGeom prst="rect">
                            <a:avLst/>
                          </a:prstGeom>
                          <a:noFill/>
                          <a:ln>
                            <a:noFill/>
                          </a:ln>
                        </pic:spPr>
                      </pic:pic>
                    </a:graphicData>
                  </a:graphic>
                </wp:inline>
              </w:drawing>
            </w:r>
            <w:r w:rsidRPr="00304482">
              <w:rPr>
                <w:color w:val="FF0000"/>
                <w:u w:val="single"/>
              </w:rPr>
              <w:t xml:space="preserve"> and if the UE is not configured for PUSCH transmissions on carrier </w:t>
            </w:r>
            <w:r w:rsidR="003C70C8" w:rsidRPr="00304482">
              <w:rPr>
                <w:noProof/>
                <w:color w:val="FF0000"/>
                <w:position w:val="-10"/>
                <w:u w:val="single"/>
                <w:lang w:eastAsia="zh-CN"/>
              </w:rPr>
              <w:drawing>
                <wp:inline distT="0" distB="0" distL="114300" distR="114300" wp14:anchorId="2471FEE8" wp14:editId="444CD2D0">
                  <wp:extent cx="184150" cy="184150"/>
                  <wp:effectExtent l="0" t="0" r="0" b="5080"/>
                  <wp:docPr id="22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14"/>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w:t>
            </w:r>
            <w:r w:rsidRPr="00304482">
              <w:rPr>
                <w:color w:val="FF0000"/>
                <w:u w:val="single"/>
              </w:rPr>
              <w:t xml:space="preserve"> serving cell </w:t>
            </w:r>
            <w:r w:rsidR="003C70C8" w:rsidRPr="00304482">
              <w:rPr>
                <w:noProof/>
                <w:color w:val="FF0000"/>
                <w:position w:val="-6"/>
                <w:u w:val="single"/>
                <w:lang w:eastAsia="zh-CN"/>
              </w:rPr>
              <w:drawing>
                <wp:inline distT="0" distB="0" distL="114300" distR="114300" wp14:anchorId="524048CF" wp14:editId="0735FF79">
                  <wp:extent cx="184150" cy="184150"/>
                  <wp:effectExtent l="0" t="0" r="0" b="0"/>
                  <wp:docPr id="22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15"/>
                          <pic:cNvPicPr>
                            <a:picLocks noChangeAspect="1"/>
                          </pic:cNvPicPr>
                        </pic:nvPicPr>
                        <pic:blipFill>
                          <a:blip r:embed="rId28" cstate="print"/>
                          <a:stretch>
                            <a:fillRect/>
                          </a:stretch>
                        </pic:blipFill>
                        <pic:spPr>
                          <a:xfrm>
                            <a:off x="0" y="0"/>
                            <a:ext cx="184150" cy="184150"/>
                          </a:xfrm>
                          <a:prstGeom prst="rect">
                            <a:avLst/>
                          </a:prstGeom>
                          <a:noFill/>
                          <a:ln>
                            <a:noFill/>
                          </a:ln>
                        </pic:spPr>
                      </pic:pic>
                    </a:graphicData>
                  </a:graphic>
                </wp:inline>
              </w:drawing>
            </w:r>
            <w:r w:rsidRPr="00304482">
              <w:rPr>
                <w:color w:val="FF0000"/>
                <w:u w:val="single"/>
              </w:rPr>
              <w:t xml:space="preserve">, </w:t>
            </w:r>
            <w:r w:rsidRPr="00304482">
              <w:rPr>
                <w:rFonts w:eastAsia="宋体" w:hint="eastAsia"/>
                <w:color w:val="FF0000"/>
                <w:u w:val="single"/>
                <w:lang w:eastAsia="zh-CN"/>
              </w:rPr>
              <w:t xml:space="preserve">and the </w:t>
            </w:r>
            <w:r w:rsidRPr="00304482">
              <w:rPr>
                <w:rFonts w:eastAsia="等线"/>
                <w:color w:val="FF0000"/>
                <w:szCs w:val="20"/>
                <w:u w:val="single"/>
              </w:rPr>
              <w:t xml:space="preserve">SRS </w:t>
            </w:r>
            <w:r w:rsidR="00042E47" w:rsidRPr="00304482">
              <w:rPr>
                <w:rFonts w:eastAsia="等线"/>
                <w:color w:val="FF0000"/>
                <w:szCs w:val="20"/>
                <w:u w:val="single"/>
              </w:rPr>
              <w:t xml:space="preserve">is </w:t>
            </w:r>
            <w:r w:rsidRPr="00304482">
              <w:rPr>
                <w:rFonts w:eastAsia="等线"/>
                <w:color w:val="FF0000"/>
                <w:szCs w:val="20"/>
                <w:u w:val="single"/>
              </w:rPr>
              <w:t xml:space="preserve">configured by </w:t>
            </w:r>
            <w:r w:rsidR="003E15C2" w:rsidRPr="00304482">
              <w:rPr>
                <w:i/>
                <w:color w:val="FF0000"/>
                <w:u w:val="single"/>
              </w:rPr>
              <w:t>SRS-Positioning-</w:t>
            </w:r>
            <w:proofErr w:type="spellStart"/>
            <w:r w:rsidR="003E15C2" w:rsidRPr="00304482">
              <w:rPr>
                <w:i/>
                <w:color w:val="FF0000"/>
                <w:u w:val="single"/>
              </w:rPr>
              <w:t>Config</w:t>
            </w:r>
            <w:proofErr w:type="spellEnd"/>
            <w:r w:rsidRPr="00304482">
              <w:rPr>
                <w:rFonts w:eastAsia="等线" w:hint="eastAsia"/>
                <w:i/>
                <w:color w:val="FF0000"/>
                <w:szCs w:val="20"/>
                <w:u w:val="single"/>
                <w:lang w:eastAsia="zh-CN"/>
              </w:rPr>
              <w:t>，</w:t>
            </w:r>
            <w:r w:rsidRPr="00304482">
              <w:rPr>
                <w:color w:val="FF0000"/>
                <w:u w:val="single"/>
              </w:rPr>
              <w:t xml:space="preserve">the UE computes a Type 3 power headroom report as </w:t>
            </w:r>
          </w:p>
          <w:p w14:paraId="074900B7" w14:textId="0362CF29" w:rsidR="00EC7D23" w:rsidRPr="00304482" w:rsidRDefault="00304482">
            <w:pPr>
              <w:rPr>
                <w:color w:val="FF0000"/>
                <w:u w:val="single"/>
              </w:rPr>
            </w:pPr>
            <w:r w:rsidRPr="00304482">
              <w:rPr>
                <w:color w:val="FF0000"/>
                <w:position w:val="-16"/>
                <w:u w:val="single"/>
              </w:rPr>
              <w:object w:dxaOrig="11060" w:dyaOrig="499" w14:anchorId="3D968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4pt;height:25.8pt" o:ole="">
                  <v:imagedata r:id="rId30" o:title=""/>
                </v:shape>
                <o:OLEObject Type="Embed" ProgID="Equation.3" ShapeID="_x0000_i1025" DrawAspect="Content" ObjectID="_1648046457" r:id="rId31"/>
              </w:object>
            </w:r>
          </w:p>
          <w:p w14:paraId="16AD17A4" w14:textId="77777777" w:rsidR="00EC7D23" w:rsidRPr="00304482" w:rsidRDefault="00E5661E">
            <w:pPr>
              <w:pStyle w:val="EQ"/>
              <w:jc w:val="center"/>
              <w:rPr>
                <w:color w:val="FF0000"/>
                <w:u w:val="single"/>
              </w:rPr>
            </w:pPr>
            <w:r w:rsidRPr="00304482">
              <w:rPr>
                <w:color w:val="FF0000"/>
                <w:u w:val="single"/>
              </w:rPr>
              <w:t xml:space="preserve"> [dB]</w:t>
            </w:r>
          </w:p>
          <w:p w14:paraId="0970BA09" w14:textId="480E4E09" w:rsidR="00EC7D23" w:rsidRPr="00304482" w:rsidRDefault="00E5661E">
            <w:pPr>
              <w:rPr>
                <w:color w:val="FF0000"/>
                <w:u w:val="single"/>
              </w:rPr>
            </w:pPr>
            <w:r w:rsidRPr="00304482">
              <w:rPr>
                <w:color w:val="FF0000"/>
                <w:u w:val="single"/>
              </w:rPr>
              <w:t xml:space="preserve">where </w:t>
            </w:r>
            <w:r w:rsidR="003C70C8" w:rsidRPr="00304482">
              <w:rPr>
                <w:noProof/>
                <w:color w:val="FF0000"/>
                <w:position w:val="-14"/>
                <w:u w:val="single"/>
                <w:lang w:eastAsia="zh-CN"/>
              </w:rPr>
              <w:drawing>
                <wp:inline distT="0" distB="0" distL="114300" distR="114300" wp14:anchorId="5320AEC4" wp14:editId="27DD8A51">
                  <wp:extent cx="695960" cy="238760"/>
                  <wp:effectExtent l="0" t="0" r="8890" b="7620"/>
                  <wp:docPr id="22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17"/>
                          <pic:cNvPicPr>
                            <a:picLocks noChangeAspect="1"/>
                          </pic:cNvPicPr>
                        </pic:nvPicPr>
                        <pic:blipFill>
                          <a:blip r:embed="rId10" cstate="print"/>
                          <a:stretch>
                            <a:fillRect/>
                          </a:stretch>
                        </pic:blipFill>
                        <pic:spPr>
                          <a:xfrm>
                            <a:off x="0" y="0"/>
                            <a:ext cx="695960" cy="238760"/>
                          </a:xfrm>
                          <a:prstGeom prst="rect">
                            <a:avLst/>
                          </a:prstGeom>
                          <a:noFill/>
                          <a:ln>
                            <a:noFill/>
                          </a:ln>
                        </pic:spPr>
                      </pic:pic>
                    </a:graphicData>
                  </a:graphic>
                </wp:inline>
              </w:drawing>
            </w:r>
            <w:r w:rsidRPr="00304482">
              <w:rPr>
                <w:color w:val="FF0000"/>
                <w:u w:val="single"/>
              </w:rPr>
              <w:t xml:space="preserve">, </w:t>
            </w:r>
            <w:r w:rsidR="003C70C8" w:rsidRPr="00304482">
              <w:rPr>
                <w:noProof/>
                <w:color w:val="FF0000"/>
                <w:position w:val="-12"/>
                <w:u w:val="single"/>
                <w:lang w:eastAsia="zh-CN"/>
              </w:rPr>
              <w:drawing>
                <wp:inline distT="0" distB="0" distL="114300" distR="114300" wp14:anchorId="79101B97" wp14:editId="79FF6BB5">
                  <wp:extent cx="819150" cy="184150"/>
                  <wp:effectExtent l="0" t="0" r="0" b="5080"/>
                  <wp:docPr id="22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18"/>
                          <pic:cNvPicPr>
                            <a:picLocks noChangeAspect="1"/>
                          </pic:cNvPicPr>
                        </pic:nvPicPr>
                        <pic:blipFill>
                          <a:blip r:embed="rId11" cstate="print"/>
                          <a:stretch>
                            <a:fillRect/>
                          </a:stretch>
                        </pic:blipFill>
                        <pic:spPr>
                          <a:xfrm>
                            <a:off x="0" y="0"/>
                            <a:ext cx="819150" cy="184150"/>
                          </a:xfrm>
                          <a:prstGeom prst="rect">
                            <a:avLst/>
                          </a:prstGeom>
                          <a:noFill/>
                          <a:ln>
                            <a:noFill/>
                          </a:ln>
                        </pic:spPr>
                      </pic:pic>
                    </a:graphicData>
                  </a:graphic>
                </wp:inline>
              </w:drawing>
            </w:r>
            <w:r w:rsidRPr="00304482">
              <w:rPr>
                <w:color w:val="FF0000"/>
                <w:u w:val="single"/>
              </w:rPr>
              <w:t xml:space="preserve">, </w:t>
            </w:r>
            <w:r w:rsidR="003C70C8" w:rsidRPr="00304482">
              <w:rPr>
                <w:noProof/>
                <w:color w:val="FF0000"/>
                <w:position w:val="-12"/>
                <w:u w:val="single"/>
                <w:lang w:eastAsia="zh-CN"/>
              </w:rPr>
              <w:drawing>
                <wp:inline distT="0" distB="0" distL="114300" distR="114300" wp14:anchorId="56D408B2" wp14:editId="1F5E7DF1">
                  <wp:extent cx="641350" cy="184150"/>
                  <wp:effectExtent l="0" t="0" r="6350" b="508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pic:cNvPicPr>
                            <a:picLocks noChangeAspect="1"/>
                          </pic:cNvPicPr>
                        </pic:nvPicPr>
                        <pic:blipFill>
                          <a:blip r:embed="rId12" cstate="print"/>
                          <a:stretch>
                            <a:fillRect/>
                          </a:stretch>
                        </pic:blipFill>
                        <pic:spPr>
                          <a:xfrm>
                            <a:off x="0" y="0"/>
                            <a:ext cx="641350" cy="184150"/>
                          </a:xfrm>
                          <a:prstGeom prst="rect">
                            <a:avLst/>
                          </a:prstGeom>
                          <a:noFill/>
                          <a:ln>
                            <a:noFill/>
                          </a:ln>
                        </pic:spPr>
                      </pic:pic>
                    </a:graphicData>
                  </a:graphic>
                </wp:inline>
              </w:drawing>
            </w:r>
            <w:r w:rsidRPr="00304482">
              <w:rPr>
                <w:color w:val="FF0000"/>
                <w:u w:val="single"/>
              </w:rPr>
              <w:t xml:space="preserve">, </w:t>
            </w:r>
            <w:r w:rsidR="003C70C8" w:rsidRPr="00304482">
              <w:rPr>
                <w:noProof/>
                <w:color w:val="FF0000"/>
                <w:position w:val="-12"/>
                <w:u w:val="single"/>
                <w:lang w:eastAsia="zh-CN"/>
              </w:rPr>
              <w:drawing>
                <wp:inline distT="0" distB="0" distL="114300" distR="114300" wp14:anchorId="071241E6" wp14:editId="6276C2A2">
                  <wp:extent cx="730250" cy="238760"/>
                  <wp:effectExtent l="0" t="0" r="12700" b="7620"/>
                  <wp:docPr id="22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20"/>
                          <pic:cNvPicPr>
                            <a:picLocks noChangeAspect="1"/>
                          </pic:cNvPicPr>
                        </pic:nvPicPr>
                        <pic:blipFill>
                          <a:blip r:embed="rId13" cstate="print"/>
                          <a:stretch>
                            <a:fillRect/>
                          </a:stretch>
                        </pic:blipFill>
                        <pic:spPr>
                          <a:xfrm>
                            <a:off x="0" y="0"/>
                            <a:ext cx="730250" cy="238760"/>
                          </a:xfrm>
                          <a:prstGeom prst="rect">
                            <a:avLst/>
                          </a:prstGeom>
                          <a:noFill/>
                          <a:ln>
                            <a:noFill/>
                          </a:ln>
                        </pic:spPr>
                      </pic:pic>
                    </a:graphicData>
                  </a:graphic>
                </wp:inline>
              </w:drawing>
            </w:r>
            <w:r w:rsidRPr="00304482">
              <w:rPr>
                <w:color w:val="FF0000"/>
                <w:u w:val="single"/>
              </w:rPr>
              <w:t>, and</w:t>
            </w:r>
            <w:r w:rsidRPr="00304482">
              <w:rPr>
                <w:color w:val="FF0000"/>
                <w:position w:val="-12"/>
                <w:u w:val="single"/>
              </w:rPr>
              <w:t xml:space="preserve"> </w:t>
            </w:r>
            <w:r w:rsidR="003C70C8" w:rsidRPr="00304482">
              <w:rPr>
                <w:noProof/>
                <w:color w:val="FF0000"/>
                <w:position w:val="-12"/>
                <w:u w:val="single"/>
                <w:lang w:eastAsia="zh-CN"/>
              </w:rPr>
              <w:drawing>
                <wp:inline distT="0" distB="0" distL="114300" distR="114300" wp14:anchorId="0115B5E5" wp14:editId="38EFBB07">
                  <wp:extent cx="641350" cy="184150"/>
                  <wp:effectExtent l="0" t="0" r="6350" b="5080"/>
                  <wp:docPr id="2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21"/>
                          <pic:cNvPicPr>
                            <a:picLocks noChangeAspect="1"/>
                          </pic:cNvPicPr>
                        </pic:nvPicPr>
                        <pic:blipFill>
                          <a:blip r:embed="rId14" cstate="print"/>
                          <a:stretch>
                            <a:fillRect/>
                          </a:stretch>
                        </pic:blipFill>
                        <pic:spPr>
                          <a:xfrm>
                            <a:off x="0" y="0"/>
                            <a:ext cx="641350" cy="184150"/>
                          </a:xfrm>
                          <a:prstGeom prst="rect">
                            <a:avLst/>
                          </a:prstGeom>
                          <a:noFill/>
                          <a:ln>
                            <a:noFill/>
                          </a:ln>
                        </pic:spPr>
                      </pic:pic>
                    </a:graphicData>
                  </a:graphic>
                </wp:inline>
              </w:drawing>
            </w:r>
            <w:r w:rsidRPr="00304482">
              <w:rPr>
                <w:rFonts w:hint="eastAsia"/>
                <w:color w:val="FF0000"/>
                <w:u w:val="single"/>
              </w:rPr>
              <w:t xml:space="preserve"> </w:t>
            </w:r>
            <w:r w:rsidRPr="00304482">
              <w:rPr>
                <w:color w:val="FF0000"/>
                <w:u w:val="single"/>
              </w:rPr>
              <w:t xml:space="preserve"> </w:t>
            </w:r>
            <w:r w:rsidR="002C4AF5" w:rsidRPr="00304482">
              <w:rPr>
                <w:color w:val="FF0000"/>
                <w:u w:val="single"/>
              </w:rPr>
              <w:t xml:space="preserve">are </w:t>
            </w:r>
            <w:r w:rsidRPr="00304482">
              <w:rPr>
                <w:color w:val="FF0000"/>
                <w:u w:val="single"/>
              </w:rPr>
              <w:t>defined in Clause 7.3.1</w:t>
            </w:r>
            <w:r w:rsidR="00C11085" w:rsidRPr="00304482">
              <w:rPr>
                <w:color w:val="FF0000"/>
                <w:u w:val="single"/>
              </w:rPr>
              <w:t xml:space="preserve"> with corresponding values obtained from </w:t>
            </w:r>
            <w:r w:rsidR="003E15C2" w:rsidRPr="00304482">
              <w:rPr>
                <w:rFonts w:eastAsiaTheme="minorEastAsia" w:hint="eastAsia"/>
                <w:color w:val="FF0000"/>
                <w:u w:val="single"/>
                <w:lang w:eastAsia="zh-CN"/>
              </w:rPr>
              <w:t>[</w:t>
            </w:r>
            <w:r w:rsidR="00C11085" w:rsidRPr="00304482">
              <w:rPr>
                <w:i/>
                <w:color w:val="FF0000"/>
                <w:u w:val="single"/>
              </w:rPr>
              <w:t>SRS-</w:t>
            </w:r>
            <w:r w:rsidR="003E15C2" w:rsidRPr="00304482">
              <w:rPr>
                <w:rFonts w:eastAsiaTheme="minorEastAsia" w:hint="eastAsia"/>
                <w:i/>
                <w:color w:val="FF0000"/>
                <w:u w:val="single"/>
                <w:lang w:eastAsia="zh-CN"/>
              </w:rPr>
              <w:t>Pos</w:t>
            </w:r>
            <w:r w:rsidR="00C11085" w:rsidRPr="00304482">
              <w:rPr>
                <w:i/>
                <w:color w:val="FF0000"/>
                <w:u w:val="single"/>
              </w:rPr>
              <w:t>ResourceSet</w:t>
            </w:r>
            <w:r w:rsidR="003E15C2" w:rsidRPr="00304482">
              <w:rPr>
                <w:rFonts w:eastAsiaTheme="minorEastAsia" w:hint="eastAsia"/>
                <w:color w:val="FF0000"/>
                <w:u w:val="single"/>
                <w:lang w:eastAsia="zh-CN"/>
              </w:rPr>
              <w:t>]</w:t>
            </w:r>
            <w:r w:rsidRPr="00304482">
              <w:rPr>
                <w:color w:val="FF0000"/>
                <w:u w:val="single"/>
              </w:rPr>
              <w:t>.</w:t>
            </w:r>
          </w:p>
          <w:p w14:paraId="449D9B60" w14:textId="77777777" w:rsidR="00EC7D23" w:rsidRPr="00304482" w:rsidRDefault="00EC7D23">
            <w:pPr>
              <w:rPr>
                <w:color w:val="FF0000"/>
                <w:u w:val="single"/>
              </w:rPr>
            </w:pPr>
          </w:p>
          <w:p w14:paraId="6D5E7CE0" w14:textId="5DAD321F" w:rsidR="00EC7D23" w:rsidRPr="00304482" w:rsidRDefault="00E5661E">
            <w:pPr>
              <w:rPr>
                <w:color w:val="FF0000"/>
                <w:u w:val="single"/>
              </w:rPr>
            </w:pPr>
            <w:r w:rsidRPr="00304482">
              <w:rPr>
                <w:color w:val="FF0000"/>
                <w:u w:val="single"/>
              </w:rPr>
              <w:t xml:space="preserve">If the UE determines that </w:t>
            </w:r>
            <w:r w:rsidRPr="00304482">
              <w:rPr>
                <w:color w:val="FF0000"/>
                <w:u w:val="single"/>
                <w:lang w:eastAsia="ko-KR"/>
              </w:rPr>
              <w:t xml:space="preserve">a Type 3 power headroom report for an activated serving cell is based on a reference SRS transmission </w:t>
            </w:r>
            <w:r w:rsidRPr="00304482">
              <w:rPr>
                <w:color w:val="FF0000"/>
                <w:u w:val="single"/>
              </w:rPr>
              <w:t xml:space="preserve">then, for SRS transmission occasion </w:t>
            </w:r>
            <w:r w:rsidR="003C70C8" w:rsidRPr="00304482">
              <w:rPr>
                <w:noProof/>
                <w:color w:val="FF0000"/>
                <w:position w:val="-6"/>
                <w:u w:val="single"/>
                <w:lang w:eastAsia="zh-CN"/>
              </w:rPr>
              <w:drawing>
                <wp:inline distT="0" distB="0" distL="114300" distR="114300" wp14:anchorId="629DFF5C" wp14:editId="625A4F2D">
                  <wp:extent cx="95250" cy="184150"/>
                  <wp:effectExtent l="0" t="0" r="0" b="4445"/>
                  <wp:docPr id="22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图片 23"/>
                          <pic:cNvPicPr>
                            <a:picLocks noChangeAspect="1"/>
                          </pic:cNvPicPr>
                        </pic:nvPicPr>
                        <pic:blipFill>
                          <a:blip r:embed="rId20" cstate="print"/>
                          <a:stretch>
                            <a:fillRect/>
                          </a:stretch>
                        </pic:blipFill>
                        <pic:spPr>
                          <a:xfrm>
                            <a:off x="0" y="0"/>
                            <a:ext cx="95250" cy="184150"/>
                          </a:xfrm>
                          <a:prstGeom prst="rect">
                            <a:avLst/>
                          </a:prstGeom>
                          <a:noFill/>
                          <a:ln>
                            <a:noFill/>
                          </a:ln>
                        </pic:spPr>
                      </pic:pic>
                    </a:graphicData>
                  </a:graphic>
                </wp:inline>
              </w:drawing>
            </w:r>
            <w:r w:rsidRPr="00304482">
              <w:rPr>
                <w:color w:val="FF0000"/>
                <w:u w:val="single"/>
              </w:rPr>
              <w:t xml:space="preserve"> on UL BWP </w:t>
            </w:r>
            <w:r w:rsidR="003C70C8" w:rsidRPr="00304482">
              <w:rPr>
                <w:iCs/>
                <w:noProof/>
                <w:color w:val="FF0000"/>
                <w:position w:val="-6"/>
                <w:u w:val="single"/>
                <w:lang w:eastAsia="zh-CN"/>
              </w:rPr>
              <w:drawing>
                <wp:inline distT="0" distB="0" distL="114300" distR="114300" wp14:anchorId="3D9C5A9F" wp14:editId="324D6778">
                  <wp:extent cx="184150" cy="184150"/>
                  <wp:effectExtent l="0" t="0" r="0" b="4445"/>
                  <wp:docPr id="23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24"/>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w:t>
            </w:r>
            <w:r w:rsidRPr="00304482">
              <w:rPr>
                <w:color w:val="FF0000"/>
                <w:u w:val="single"/>
              </w:rPr>
              <w:t xml:space="preserve"> carrier </w:t>
            </w:r>
            <w:r w:rsidR="003C70C8" w:rsidRPr="00304482">
              <w:rPr>
                <w:noProof/>
                <w:color w:val="FF0000"/>
                <w:position w:val="-10"/>
                <w:u w:val="single"/>
                <w:lang w:eastAsia="zh-CN"/>
              </w:rPr>
              <w:drawing>
                <wp:inline distT="0" distB="0" distL="114300" distR="114300" wp14:anchorId="5E873B09" wp14:editId="04F0BD50">
                  <wp:extent cx="184150" cy="184150"/>
                  <wp:effectExtent l="0" t="0" r="0" b="5080"/>
                  <wp:docPr id="23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25"/>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w:t>
            </w:r>
            <w:r w:rsidRPr="00304482">
              <w:rPr>
                <w:color w:val="FF0000"/>
                <w:u w:val="single"/>
              </w:rPr>
              <w:t xml:space="preserve"> serving cell </w:t>
            </w:r>
            <w:r w:rsidR="003C70C8" w:rsidRPr="00304482">
              <w:rPr>
                <w:noProof/>
                <w:color w:val="FF0000"/>
                <w:position w:val="-6"/>
                <w:u w:val="single"/>
                <w:lang w:eastAsia="zh-CN"/>
              </w:rPr>
              <w:drawing>
                <wp:inline distT="0" distB="0" distL="114300" distR="114300" wp14:anchorId="229B4EE7" wp14:editId="3B2EA72B">
                  <wp:extent cx="143510" cy="156845"/>
                  <wp:effectExtent l="0" t="0" r="0" b="15875"/>
                  <wp:docPr id="23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6"/>
                          <pic:cNvPicPr>
                            <a:picLocks noChangeAspect="1"/>
                          </pic:cNvPicPr>
                        </pic:nvPicPr>
                        <pic:blipFill>
                          <a:blip r:embed="rId29" cstate="print"/>
                          <a:stretch>
                            <a:fillRect/>
                          </a:stretch>
                        </pic:blipFill>
                        <pic:spPr>
                          <a:xfrm>
                            <a:off x="0" y="0"/>
                            <a:ext cx="143510" cy="156845"/>
                          </a:xfrm>
                          <a:prstGeom prst="rect">
                            <a:avLst/>
                          </a:prstGeom>
                          <a:noFill/>
                          <a:ln>
                            <a:noFill/>
                          </a:ln>
                        </pic:spPr>
                      </pic:pic>
                    </a:graphicData>
                  </a:graphic>
                </wp:inline>
              </w:drawing>
            </w:r>
            <w:r w:rsidRPr="00304482">
              <w:rPr>
                <w:color w:val="FF0000"/>
                <w:u w:val="single"/>
              </w:rPr>
              <w:t xml:space="preserve">, </w:t>
            </w:r>
            <w:r w:rsidRPr="00304482">
              <w:rPr>
                <w:color w:val="FF0000"/>
                <w:u w:val="single"/>
              </w:rPr>
              <w:lastRenderedPageBreak/>
              <w:t xml:space="preserve">and if the UE is not configured for PUSCH transmissions on UL BWP </w:t>
            </w:r>
            <w:r w:rsidR="003C70C8" w:rsidRPr="00304482">
              <w:rPr>
                <w:iCs/>
                <w:noProof/>
                <w:color w:val="FF0000"/>
                <w:position w:val="-6"/>
                <w:u w:val="single"/>
                <w:lang w:eastAsia="zh-CN"/>
              </w:rPr>
              <w:drawing>
                <wp:inline distT="0" distB="0" distL="114300" distR="114300" wp14:anchorId="07CFFFC1" wp14:editId="51934E80">
                  <wp:extent cx="184150" cy="184150"/>
                  <wp:effectExtent l="0" t="0" r="0" b="4445"/>
                  <wp:docPr id="23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27"/>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 </w:t>
            </w:r>
            <w:r w:rsidRPr="00304482">
              <w:rPr>
                <w:color w:val="FF0000"/>
                <w:u w:val="single"/>
              </w:rPr>
              <w:t xml:space="preserve">carrier </w:t>
            </w:r>
            <w:r w:rsidR="003C70C8" w:rsidRPr="00304482">
              <w:rPr>
                <w:noProof/>
                <w:color w:val="FF0000"/>
                <w:position w:val="-10"/>
                <w:u w:val="single"/>
                <w:lang w:eastAsia="zh-CN"/>
              </w:rPr>
              <w:drawing>
                <wp:inline distT="0" distB="0" distL="114300" distR="114300" wp14:anchorId="1B3777F8" wp14:editId="3A02150C">
                  <wp:extent cx="184150" cy="184150"/>
                  <wp:effectExtent l="0" t="0" r="0" b="5080"/>
                  <wp:docPr id="23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片 28"/>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w:t>
            </w:r>
            <w:r w:rsidRPr="00304482">
              <w:rPr>
                <w:color w:val="FF0000"/>
                <w:u w:val="single"/>
              </w:rPr>
              <w:t xml:space="preserve"> serving cell </w:t>
            </w:r>
            <w:r w:rsidR="003C70C8" w:rsidRPr="00304482">
              <w:rPr>
                <w:noProof/>
                <w:color w:val="FF0000"/>
                <w:position w:val="-6"/>
                <w:u w:val="single"/>
                <w:lang w:eastAsia="zh-CN"/>
              </w:rPr>
              <w:drawing>
                <wp:inline distT="0" distB="0" distL="114300" distR="114300" wp14:anchorId="7CEE50C9" wp14:editId="5D9E30A5">
                  <wp:extent cx="143510" cy="156845"/>
                  <wp:effectExtent l="0" t="0" r="0" b="15875"/>
                  <wp:docPr id="23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29"/>
                          <pic:cNvPicPr>
                            <a:picLocks noChangeAspect="1"/>
                          </pic:cNvPicPr>
                        </pic:nvPicPr>
                        <pic:blipFill>
                          <a:blip r:embed="rId29" cstate="print"/>
                          <a:stretch>
                            <a:fillRect/>
                          </a:stretch>
                        </pic:blipFill>
                        <pic:spPr>
                          <a:xfrm>
                            <a:off x="0" y="0"/>
                            <a:ext cx="143510" cy="156845"/>
                          </a:xfrm>
                          <a:prstGeom prst="rect">
                            <a:avLst/>
                          </a:prstGeom>
                          <a:noFill/>
                          <a:ln>
                            <a:noFill/>
                          </a:ln>
                        </pic:spPr>
                      </pic:pic>
                    </a:graphicData>
                  </a:graphic>
                </wp:inline>
              </w:drawing>
            </w:r>
            <w:r w:rsidRPr="00304482">
              <w:rPr>
                <w:color w:val="FF0000"/>
                <w:u w:val="single"/>
              </w:rPr>
              <w:t xml:space="preserve">, </w:t>
            </w:r>
            <w:r w:rsidRPr="00304482">
              <w:rPr>
                <w:rFonts w:eastAsia="宋体" w:hint="eastAsia"/>
                <w:color w:val="FF0000"/>
                <w:u w:val="single"/>
                <w:lang w:eastAsia="zh-CN"/>
              </w:rPr>
              <w:t xml:space="preserve">and the </w:t>
            </w:r>
            <w:r w:rsidRPr="00304482">
              <w:rPr>
                <w:color w:val="FF0000"/>
                <w:u w:val="single"/>
                <w:lang w:eastAsia="ko-KR"/>
              </w:rPr>
              <w:t xml:space="preserve">reference </w:t>
            </w:r>
            <w:r w:rsidRPr="00304482">
              <w:rPr>
                <w:rFonts w:eastAsia="等线"/>
                <w:color w:val="FF0000"/>
                <w:szCs w:val="20"/>
                <w:u w:val="single"/>
              </w:rPr>
              <w:t xml:space="preserve">SRS </w:t>
            </w:r>
            <w:r w:rsidR="00042E47" w:rsidRPr="00304482">
              <w:rPr>
                <w:rFonts w:eastAsia="等线"/>
                <w:color w:val="FF0000"/>
                <w:szCs w:val="20"/>
                <w:u w:val="single"/>
              </w:rPr>
              <w:t xml:space="preserve">is </w:t>
            </w:r>
            <w:r w:rsidRPr="00304482">
              <w:rPr>
                <w:rFonts w:eastAsia="等线"/>
                <w:color w:val="FF0000"/>
                <w:szCs w:val="20"/>
                <w:u w:val="single"/>
              </w:rPr>
              <w:t xml:space="preserve">configured by </w:t>
            </w:r>
            <w:r w:rsidR="003E15C2" w:rsidRPr="00304482">
              <w:rPr>
                <w:i/>
                <w:color w:val="FF0000"/>
                <w:u w:val="single"/>
              </w:rPr>
              <w:t>SRS-Positioning-Config</w:t>
            </w:r>
            <w:r w:rsidRPr="00304482">
              <w:rPr>
                <w:rFonts w:eastAsia="等线" w:hint="eastAsia"/>
                <w:i/>
                <w:color w:val="FF0000"/>
                <w:szCs w:val="20"/>
                <w:u w:val="single"/>
                <w:lang w:eastAsia="zh-CN"/>
              </w:rPr>
              <w:t>，</w:t>
            </w:r>
            <w:r w:rsidRPr="00304482">
              <w:rPr>
                <w:color w:val="FF0000"/>
                <w:u w:val="single"/>
              </w:rPr>
              <w:t xml:space="preserve">the UE computes a Type 3 power headroom report as </w:t>
            </w:r>
          </w:p>
          <w:p w14:paraId="5CE996C2" w14:textId="77777777" w:rsidR="00EC7D23" w:rsidRPr="00304482" w:rsidRDefault="00E5661E">
            <w:pPr>
              <w:pStyle w:val="EQ"/>
              <w:rPr>
                <w:color w:val="FF0000"/>
                <w:u w:val="single"/>
              </w:rPr>
            </w:pPr>
            <w:r w:rsidRPr="00304482">
              <w:rPr>
                <w:color w:val="FF0000"/>
                <w:u w:val="single"/>
              </w:rPr>
              <w:tab/>
            </w:r>
            <w:r w:rsidR="002C4AF5" w:rsidRPr="00304482">
              <w:rPr>
                <w:color w:val="FF0000"/>
                <w:position w:val="-18"/>
                <w:u w:val="single"/>
              </w:rPr>
              <w:object w:dxaOrig="7280" w:dyaOrig="460" w14:anchorId="18BD0D13">
                <v:shape id="_x0000_i1026" type="#_x0000_t75" style="width:364.1pt;height:23.75pt" o:ole="">
                  <v:imagedata r:id="rId32" o:title=""/>
                </v:shape>
                <o:OLEObject Type="Embed" ProgID="Equation.3" ShapeID="_x0000_i1026" DrawAspect="Content" ObjectID="_1648046458" r:id="rId33"/>
              </w:object>
            </w:r>
            <w:r w:rsidRPr="00304482">
              <w:rPr>
                <w:color w:val="FF0000"/>
                <w:u w:val="single"/>
              </w:rPr>
              <w:t xml:space="preserve"> [dB]</w:t>
            </w:r>
          </w:p>
          <w:p w14:paraId="08497436" w14:textId="68B24C20" w:rsidR="00EC7D23" w:rsidRPr="00304482" w:rsidRDefault="00E5661E">
            <w:pPr>
              <w:rPr>
                <w:color w:val="FF0000"/>
                <w:u w:val="single"/>
              </w:rPr>
            </w:pPr>
            <w:r w:rsidRPr="00304482">
              <w:rPr>
                <w:color w:val="FF0000"/>
                <w:u w:val="single"/>
              </w:rPr>
              <w:t xml:space="preserve">where </w:t>
            </w:r>
            <w:r w:rsidR="003C70C8" w:rsidRPr="00304482">
              <w:rPr>
                <w:noProof/>
                <w:color w:val="FF0000"/>
                <w:position w:val="-10"/>
                <w:u w:val="single"/>
                <w:lang w:eastAsia="zh-CN"/>
              </w:rPr>
              <w:drawing>
                <wp:inline distT="0" distB="0" distL="114300" distR="114300" wp14:anchorId="27AB514B" wp14:editId="725A7758">
                  <wp:extent cx="184150" cy="238760"/>
                  <wp:effectExtent l="0" t="0" r="0" b="6350"/>
                  <wp:docPr id="23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31"/>
                          <pic:cNvPicPr>
                            <a:picLocks noChangeAspect="1"/>
                          </pic:cNvPicPr>
                        </pic:nvPicPr>
                        <pic:blipFill>
                          <a:blip r:embed="rId22" cstate="print"/>
                          <a:stretch>
                            <a:fillRect/>
                          </a:stretch>
                        </pic:blipFill>
                        <pic:spPr>
                          <a:xfrm>
                            <a:off x="0" y="0"/>
                            <a:ext cx="184150" cy="238760"/>
                          </a:xfrm>
                          <a:prstGeom prst="rect">
                            <a:avLst/>
                          </a:prstGeom>
                          <a:noFill/>
                          <a:ln>
                            <a:noFill/>
                          </a:ln>
                        </pic:spPr>
                      </pic:pic>
                    </a:graphicData>
                  </a:graphic>
                </wp:inline>
              </w:drawing>
            </w:r>
            <w:r w:rsidRPr="00304482">
              <w:rPr>
                <w:color w:val="FF0000"/>
                <w:u w:val="single"/>
              </w:rPr>
              <w:t xml:space="preserve"> is a SRS resource set corresponding to </w:t>
            </w:r>
            <w:r w:rsidR="003E15C2" w:rsidRPr="00304482">
              <w:rPr>
                <w:rFonts w:eastAsiaTheme="minorEastAsia" w:hint="eastAsia"/>
                <w:color w:val="FF0000"/>
                <w:u w:val="single"/>
                <w:lang w:eastAsia="zh-CN"/>
              </w:rPr>
              <w:t>[</w:t>
            </w:r>
            <w:r w:rsidRPr="00304482">
              <w:rPr>
                <w:i/>
                <w:color w:val="FF0000"/>
                <w:u w:val="single"/>
              </w:rPr>
              <w:t>SRS-</w:t>
            </w:r>
            <w:r w:rsidRPr="00304482">
              <w:rPr>
                <w:i/>
                <w:iCs/>
                <w:color w:val="FF0000"/>
                <w:sz w:val="21"/>
                <w:u w:val="single"/>
              </w:rPr>
              <w:t>Pos</w:t>
            </w:r>
            <w:r w:rsidRPr="00304482">
              <w:rPr>
                <w:i/>
                <w:color w:val="FF0000"/>
                <w:u w:val="single"/>
              </w:rPr>
              <w:t>ResourceSetId</w:t>
            </w:r>
            <w:r w:rsidR="003E15C2" w:rsidRPr="00304482">
              <w:rPr>
                <w:rFonts w:eastAsiaTheme="minorEastAsia"/>
                <w:color w:val="FF0000"/>
                <w:u w:val="single"/>
                <w:lang w:eastAsia="zh-CN"/>
              </w:rPr>
              <w:t>]</w:t>
            </w:r>
            <w:r w:rsidRPr="00304482">
              <w:rPr>
                <w:color w:val="FF0000"/>
                <w:u w:val="single"/>
              </w:rPr>
              <w:t xml:space="preserve"> </w:t>
            </w:r>
            <w:r w:rsidRPr="00304482">
              <w:rPr>
                <w:i/>
                <w:color w:val="FF0000"/>
                <w:u w:val="single"/>
              </w:rPr>
              <w:t>= 0</w:t>
            </w:r>
            <w:r w:rsidRPr="00304482">
              <w:rPr>
                <w:color w:val="FF0000"/>
                <w:u w:val="single"/>
              </w:rPr>
              <w:t xml:space="preserve"> for UL BWP </w:t>
            </w:r>
            <w:r w:rsidR="003C70C8" w:rsidRPr="00304482">
              <w:rPr>
                <w:iCs/>
                <w:noProof/>
                <w:color w:val="FF0000"/>
                <w:position w:val="-6"/>
                <w:u w:val="single"/>
                <w:lang w:eastAsia="zh-CN"/>
              </w:rPr>
              <w:drawing>
                <wp:inline distT="0" distB="0" distL="114300" distR="114300" wp14:anchorId="13A167A7" wp14:editId="32122EBC">
                  <wp:extent cx="184150" cy="184150"/>
                  <wp:effectExtent l="0" t="0" r="0" b="4445"/>
                  <wp:docPr id="23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32"/>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w:t>
            </w:r>
            <w:r w:rsidRPr="00304482">
              <w:rPr>
                <w:color w:val="FF0000"/>
                <w:u w:val="single"/>
              </w:rPr>
              <w:t xml:space="preserve">and </w:t>
            </w:r>
            <w:r w:rsidR="003C70C8" w:rsidRPr="00304482">
              <w:rPr>
                <w:noProof/>
                <w:color w:val="FF0000"/>
                <w:position w:val="-12"/>
                <w:u w:val="single"/>
                <w:lang w:eastAsia="zh-CN"/>
              </w:rPr>
              <w:drawing>
                <wp:inline distT="0" distB="0" distL="114300" distR="114300" wp14:anchorId="7E97BD8E" wp14:editId="1E4FF9EF">
                  <wp:extent cx="819150" cy="225425"/>
                  <wp:effectExtent l="0" t="0" r="0" b="2540"/>
                  <wp:docPr id="23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33"/>
                          <pic:cNvPicPr>
                            <a:picLocks noChangeAspect="1"/>
                          </pic:cNvPicPr>
                        </pic:nvPicPr>
                        <pic:blipFill>
                          <a:blip r:embed="rId23" cstate="print"/>
                          <a:stretch>
                            <a:fillRect/>
                          </a:stretch>
                        </pic:blipFill>
                        <pic:spPr>
                          <a:xfrm>
                            <a:off x="0" y="0"/>
                            <a:ext cx="819150" cy="225425"/>
                          </a:xfrm>
                          <a:prstGeom prst="rect">
                            <a:avLst/>
                          </a:prstGeom>
                          <a:noFill/>
                          <a:ln>
                            <a:noFill/>
                          </a:ln>
                        </pic:spPr>
                      </pic:pic>
                    </a:graphicData>
                  </a:graphic>
                </wp:inline>
              </w:drawing>
            </w:r>
            <w:r w:rsidRPr="00304482">
              <w:rPr>
                <w:color w:val="FF0000"/>
                <w:u w:val="single"/>
              </w:rPr>
              <w:t xml:space="preserve">, </w:t>
            </w:r>
            <w:r w:rsidR="003C70C8" w:rsidRPr="00304482">
              <w:rPr>
                <w:noProof/>
                <w:color w:val="FF0000"/>
                <w:position w:val="-12"/>
                <w:u w:val="single"/>
                <w:lang w:eastAsia="zh-CN"/>
              </w:rPr>
              <w:drawing>
                <wp:inline distT="0" distB="0" distL="114300" distR="114300" wp14:anchorId="7D33F759" wp14:editId="4DA51402">
                  <wp:extent cx="730250" cy="238760"/>
                  <wp:effectExtent l="0" t="0" r="12700" b="7620"/>
                  <wp:docPr id="240"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34"/>
                          <pic:cNvPicPr>
                            <a:picLocks noChangeAspect="1"/>
                          </pic:cNvPicPr>
                        </pic:nvPicPr>
                        <pic:blipFill>
                          <a:blip r:embed="rId24" cstate="print"/>
                          <a:stretch>
                            <a:fillRect/>
                          </a:stretch>
                        </pic:blipFill>
                        <pic:spPr>
                          <a:xfrm>
                            <a:off x="0" y="0"/>
                            <a:ext cx="730250" cy="238760"/>
                          </a:xfrm>
                          <a:prstGeom prst="rect">
                            <a:avLst/>
                          </a:prstGeom>
                          <a:noFill/>
                          <a:ln>
                            <a:noFill/>
                          </a:ln>
                        </pic:spPr>
                      </pic:pic>
                    </a:graphicData>
                  </a:graphic>
                </wp:inline>
              </w:drawing>
            </w:r>
            <w:r w:rsidR="002C4AF5" w:rsidRPr="00304482">
              <w:rPr>
                <w:color w:val="FF0000"/>
                <w:u w:val="single"/>
              </w:rPr>
              <w:t xml:space="preserve"> and</w:t>
            </w:r>
            <w:r w:rsidRPr="00304482">
              <w:rPr>
                <w:color w:val="FF0000"/>
                <w:u w:val="single"/>
              </w:rPr>
              <w:t xml:space="preserve"> </w:t>
            </w:r>
            <w:r w:rsidR="003C70C8" w:rsidRPr="00304482">
              <w:rPr>
                <w:noProof/>
                <w:color w:val="FF0000"/>
                <w:position w:val="-12"/>
                <w:u w:val="single"/>
                <w:lang w:eastAsia="zh-CN"/>
              </w:rPr>
              <w:drawing>
                <wp:inline distT="0" distB="0" distL="114300" distR="114300" wp14:anchorId="50FD622C" wp14:editId="23AC1CD6">
                  <wp:extent cx="641350" cy="225425"/>
                  <wp:effectExtent l="0" t="0" r="6350" b="2540"/>
                  <wp:docPr id="24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图片 35"/>
                          <pic:cNvPicPr>
                            <a:picLocks noChangeAspect="1"/>
                          </pic:cNvPicPr>
                        </pic:nvPicPr>
                        <pic:blipFill>
                          <a:blip r:embed="rId25" cstate="print"/>
                          <a:stretch>
                            <a:fillRect/>
                          </a:stretch>
                        </pic:blipFill>
                        <pic:spPr>
                          <a:xfrm>
                            <a:off x="0" y="0"/>
                            <a:ext cx="641350" cy="225425"/>
                          </a:xfrm>
                          <a:prstGeom prst="rect">
                            <a:avLst/>
                          </a:prstGeom>
                          <a:noFill/>
                          <a:ln>
                            <a:noFill/>
                          </a:ln>
                        </pic:spPr>
                      </pic:pic>
                    </a:graphicData>
                  </a:graphic>
                </wp:inline>
              </w:drawing>
            </w:r>
            <w:r w:rsidRPr="00304482">
              <w:rPr>
                <w:color w:val="FF0000"/>
                <w:u w:val="single"/>
              </w:rPr>
              <w:t xml:space="preserve"> are defined in Clause 7.3.1 with corresponding values obtained from </w:t>
            </w:r>
            <w:r w:rsidR="003E15C2" w:rsidRPr="00304482">
              <w:rPr>
                <w:rFonts w:eastAsiaTheme="minorEastAsia" w:hint="eastAsia"/>
                <w:color w:val="FF0000"/>
                <w:u w:val="single"/>
                <w:lang w:eastAsia="zh-CN"/>
              </w:rPr>
              <w:t>[</w:t>
            </w:r>
            <w:r w:rsidRPr="00304482">
              <w:rPr>
                <w:i/>
                <w:color w:val="FF0000"/>
                <w:u w:val="single"/>
              </w:rPr>
              <w:t>SRS-</w:t>
            </w:r>
            <w:r w:rsidRPr="00304482">
              <w:rPr>
                <w:i/>
                <w:iCs/>
                <w:color w:val="FF0000"/>
                <w:sz w:val="21"/>
                <w:u w:val="single"/>
              </w:rPr>
              <w:t>Pos</w:t>
            </w:r>
            <w:r w:rsidRPr="00304482">
              <w:rPr>
                <w:i/>
                <w:color w:val="FF0000"/>
                <w:u w:val="single"/>
              </w:rPr>
              <w:t>ResourceSetId</w:t>
            </w:r>
            <w:r w:rsidR="003E15C2" w:rsidRPr="00304482">
              <w:rPr>
                <w:rFonts w:eastAsiaTheme="minorEastAsia"/>
                <w:color w:val="FF0000"/>
                <w:u w:val="single"/>
                <w:lang w:eastAsia="zh-CN"/>
              </w:rPr>
              <w:t>]</w:t>
            </w:r>
            <w:r w:rsidRPr="00304482">
              <w:rPr>
                <w:i/>
                <w:color w:val="FF0000"/>
                <w:u w:val="single"/>
              </w:rPr>
              <w:t xml:space="preserve"> = 0</w:t>
            </w:r>
            <w:r w:rsidRPr="00304482">
              <w:rPr>
                <w:color w:val="FF0000"/>
                <w:u w:val="single"/>
              </w:rPr>
              <w:t xml:space="preserve"> for UL BWP </w:t>
            </w:r>
            <w:r w:rsidR="003C70C8" w:rsidRPr="00304482">
              <w:rPr>
                <w:iCs/>
                <w:noProof/>
                <w:color w:val="FF0000"/>
                <w:position w:val="-6"/>
                <w:u w:val="single"/>
                <w:lang w:eastAsia="zh-CN"/>
              </w:rPr>
              <w:drawing>
                <wp:inline distT="0" distB="0" distL="114300" distR="114300" wp14:anchorId="015A6CC1" wp14:editId="050AD3BA">
                  <wp:extent cx="184150" cy="184150"/>
                  <wp:effectExtent l="0" t="0" r="0" b="4445"/>
                  <wp:docPr id="24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图片 37"/>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color w:val="FF0000"/>
                <w:u w:val="single"/>
              </w:rPr>
              <w:t xml:space="preserve">. </w:t>
            </w:r>
            <w:r w:rsidR="003C70C8" w:rsidRPr="00304482">
              <w:rPr>
                <w:noProof/>
                <w:color w:val="FF0000"/>
                <w:position w:val="-12"/>
                <w:u w:val="single"/>
                <w:lang w:eastAsia="zh-CN"/>
              </w:rPr>
              <w:drawing>
                <wp:inline distT="0" distB="0" distL="114300" distR="114300" wp14:anchorId="0B692F1C" wp14:editId="5D410E68">
                  <wp:extent cx="730250" cy="238760"/>
                  <wp:effectExtent l="0" t="0" r="0" b="7620"/>
                  <wp:docPr id="24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图片 38"/>
                          <pic:cNvPicPr>
                            <a:picLocks noChangeAspect="1"/>
                          </pic:cNvPicPr>
                        </pic:nvPicPr>
                        <pic:blipFill>
                          <a:blip r:embed="rId27" cstate="print"/>
                          <a:stretch>
                            <a:fillRect/>
                          </a:stretch>
                        </pic:blipFill>
                        <pic:spPr>
                          <a:xfrm>
                            <a:off x="0" y="0"/>
                            <a:ext cx="730250" cy="238760"/>
                          </a:xfrm>
                          <a:prstGeom prst="rect">
                            <a:avLst/>
                          </a:prstGeom>
                          <a:noFill/>
                          <a:ln>
                            <a:noFill/>
                          </a:ln>
                        </pic:spPr>
                      </pic:pic>
                    </a:graphicData>
                  </a:graphic>
                </wp:inline>
              </w:drawing>
            </w:r>
            <w:r w:rsidRPr="00304482">
              <w:rPr>
                <w:color w:val="FF0000"/>
                <w:u w:val="single"/>
              </w:rPr>
              <w:t xml:space="preserve"> is computed assuming MPR=0 dB, A-MPR=0 dB, P-MPR=0 dB and </w:t>
            </w:r>
            <w:r w:rsidRPr="00304482">
              <w:rPr>
                <w:rFonts w:ascii="Symbol" w:hAnsi="Symbol"/>
                <w:color w:val="FF0000"/>
                <w:u w:val="single"/>
                <w:lang w:bidi="bn-IN"/>
              </w:rPr>
              <w:t></w:t>
            </w:r>
            <w:r w:rsidRPr="00304482">
              <w:rPr>
                <w:color w:val="FF0000"/>
                <w:u w:val="single"/>
                <w:lang w:bidi="bn-IN"/>
              </w:rPr>
              <w:t>T</w:t>
            </w:r>
            <w:r w:rsidRPr="00304482">
              <w:rPr>
                <w:color w:val="FF0000"/>
                <w:u w:val="single"/>
                <w:vertAlign w:val="subscript"/>
                <w:lang w:bidi="bn-IN"/>
              </w:rPr>
              <w:t>C</w:t>
            </w:r>
            <w:r w:rsidRPr="00304482">
              <w:rPr>
                <w:color w:val="FF0000"/>
                <w:u w:val="single"/>
              </w:rPr>
              <w:t xml:space="preserve"> =0 dB. MPR, A-MPR, P-MPR and </w:t>
            </w:r>
            <w:r w:rsidRPr="00304482">
              <w:rPr>
                <w:rFonts w:ascii="Symbol" w:hAnsi="Symbol"/>
                <w:color w:val="FF0000"/>
                <w:u w:val="single"/>
                <w:lang w:bidi="bn-IN"/>
              </w:rPr>
              <w:t></w:t>
            </w:r>
            <w:r w:rsidRPr="00304482">
              <w:rPr>
                <w:color w:val="FF0000"/>
                <w:u w:val="single"/>
                <w:lang w:bidi="bn-IN"/>
              </w:rPr>
              <w:t>T</w:t>
            </w:r>
            <w:r w:rsidRPr="00304482">
              <w:rPr>
                <w:color w:val="FF0000"/>
                <w:u w:val="single"/>
                <w:vertAlign w:val="subscript"/>
                <w:lang w:bidi="bn-IN"/>
              </w:rPr>
              <w:t>C</w:t>
            </w:r>
            <w:r w:rsidRPr="00304482">
              <w:rPr>
                <w:color w:val="FF0000"/>
                <w:u w:val="single"/>
              </w:rPr>
              <w:t xml:space="preserve"> are defined in [8-1, TS 38.101-1], [8-2, TS38.101-2] and [8-3, TS 38.101-3]. </w:t>
            </w:r>
          </w:p>
          <w:p w14:paraId="04FBE608" w14:textId="77777777" w:rsidR="00EC7D23" w:rsidRPr="00304482" w:rsidRDefault="00EC7D23"/>
          <w:p w14:paraId="4EB46D0A" w14:textId="77777777" w:rsidR="00EC7D23" w:rsidRPr="00304482" w:rsidRDefault="00E5661E">
            <w:r w:rsidRPr="00304482">
              <w:t xml:space="preserve">If a UE is configured with two UL carriers for a serving cell and the UE determines </w:t>
            </w:r>
            <w:r w:rsidRPr="00304482">
              <w:rPr>
                <w:lang w:eastAsia="ko-KR"/>
              </w:rPr>
              <w:t>a Type 3 power headroom report for the serving cell based on a reference SRS transmission</w:t>
            </w:r>
            <w:r w:rsidRPr="00304482">
              <w:t xml:space="preserve">, the UE computes a Type 3 power headroom report for the serving cell assuming a reference SRS transmission on the UL carrier provided by </w:t>
            </w:r>
            <w:r w:rsidRPr="00304482">
              <w:rPr>
                <w:i/>
              </w:rPr>
              <w:t>pucch-Config</w:t>
            </w:r>
            <w:r w:rsidRPr="00304482">
              <w:t xml:space="preserve">. If </w:t>
            </w:r>
            <w:r w:rsidRPr="00304482">
              <w:rPr>
                <w:i/>
              </w:rPr>
              <w:t>pucch-Config</w:t>
            </w:r>
            <w:r w:rsidRPr="00304482">
              <w:t xml:space="preserve"> is not provided to the UE for any of the two UL carriers, the UE computes a Type 3 power headroom report for the serving cell assuming a reference SRS transmission on the non-supplementary UL carrier.</w:t>
            </w:r>
          </w:p>
          <w:p w14:paraId="7AC7F1F2" w14:textId="77777777" w:rsidR="00EC7D23" w:rsidRPr="00304482" w:rsidRDefault="00E5661E" w:rsidP="00BC446E">
            <w:pPr>
              <w:widowControl w:val="0"/>
              <w:autoSpaceDE w:val="0"/>
              <w:autoSpaceDN w:val="0"/>
              <w:adjustRightInd w:val="0"/>
              <w:snapToGrid w:val="0"/>
              <w:spacing w:afterLines="50" w:after="180"/>
              <w:jc w:val="center"/>
              <w:rPr>
                <w:rFonts w:eastAsia="宋体"/>
                <w:color w:val="FF0000"/>
                <w:sz w:val="28"/>
                <w:szCs w:val="28"/>
              </w:rPr>
            </w:pPr>
            <w:r w:rsidRPr="00304482">
              <w:rPr>
                <w:rFonts w:eastAsia="宋体"/>
                <w:color w:val="FF0000"/>
                <w:sz w:val="28"/>
                <w:szCs w:val="28"/>
              </w:rPr>
              <w:t>&lt; Unchanged parts are omitted &gt;</w:t>
            </w:r>
          </w:p>
        </w:tc>
      </w:tr>
    </w:tbl>
    <w:p w14:paraId="1C2F5DB8" w14:textId="77777777" w:rsidR="00467BD7" w:rsidRPr="00304482" w:rsidRDefault="00467BD7">
      <w:pPr>
        <w:jc w:val="both"/>
        <w:rPr>
          <w:rFonts w:eastAsia="宋体"/>
          <w:sz w:val="21"/>
          <w:szCs w:val="21"/>
          <w:lang w:eastAsia="zh-CN"/>
        </w:rPr>
      </w:pPr>
    </w:p>
    <w:p w14:paraId="0C4E8C76" w14:textId="77777777" w:rsidR="008D6E3E" w:rsidRPr="00304482" w:rsidRDefault="00887597">
      <w:pPr>
        <w:jc w:val="both"/>
        <w:rPr>
          <w:rFonts w:eastAsia="宋体"/>
          <w:szCs w:val="20"/>
          <w:lang w:eastAsia="zh-CN"/>
        </w:rPr>
      </w:pPr>
      <w:r w:rsidRPr="00304482">
        <w:rPr>
          <w:rFonts w:eastAsia="宋体"/>
          <w:szCs w:val="20"/>
          <w:lang w:eastAsia="zh-CN"/>
        </w:rPr>
        <w:t>In general</w:t>
      </w:r>
      <w:r w:rsidR="00E5661E" w:rsidRPr="00304482">
        <w:rPr>
          <w:rFonts w:eastAsia="宋体" w:hint="eastAsia"/>
          <w:szCs w:val="20"/>
          <w:lang w:eastAsia="zh-CN"/>
        </w:rPr>
        <w:t xml:space="preserve">, we prefer </w:t>
      </w:r>
      <w:r w:rsidR="00A003C1" w:rsidRPr="00304482">
        <w:rPr>
          <w:rFonts w:eastAsia="宋体"/>
          <w:szCs w:val="20"/>
          <w:lang w:eastAsia="zh-CN"/>
        </w:rPr>
        <w:t>O</w:t>
      </w:r>
      <w:r w:rsidR="00E5661E" w:rsidRPr="00304482">
        <w:rPr>
          <w:rFonts w:eastAsia="宋体" w:hint="eastAsia"/>
          <w:szCs w:val="20"/>
          <w:lang w:eastAsia="zh-CN"/>
        </w:rPr>
        <w:t>ption 2</w:t>
      </w:r>
      <w:r w:rsidR="008D6E3E" w:rsidRPr="00304482">
        <w:rPr>
          <w:rFonts w:eastAsia="宋体"/>
          <w:szCs w:val="20"/>
          <w:lang w:eastAsia="zh-CN"/>
        </w:rPr>
        <w:t xml:space="preserve"> for the following reasons</w:t>
      </w:r>
      <w:r w:rsidR="00E5661E" w:rsidRPr="00304482">
        <w:rPr>
          <w:rFonts w:eastAsia="宋体" w:hint="eastAsia"/>
          <w:szCs w:val="20"/>
          <w:lang w:eastAsia="zh-CN"/>
        </w:rPr>
        <w:t xml:space="preserve">. </w:t>
      </w:r>
    </w:p>
    <w:p w14:paraId="5FF5C088" w14:textId="2EB41792" w:rsidR="008D6E3E" w:rsidRPr="00304482" w:rsidRDefault="008D6E3E" w:rsidP="008D6E3E">
      <w:pPr>
        <w:pStyle w:val="a0"/>
        <w:rPr>
          <w:rFonts w:eastAsiaTheme="minorEastAsia"/>
          <w:szCs w:val="20"/>
          <w:lang w:eastAsia="zh-CN"/>
        </w:rPr>
      </w:pPr>
      <w:r w:rsidRPr="00304482">
        <w:rPr>
          <w:rFonts w:eastAsiaTheme="minorEastAsia"/>
          <w:szCs w:val="20"/>
        </w:rPr>
        <w:t>I</w:t>
      </w:r>
      <w:r w:rsidRPr="00304482">
        <w:rPr>
          <w:rFonts w:eastAsiaTheme="minorEastAsia" w:hint="eastAsia"/>
          <w:szCs w:val="20"/>
        </w:rPr>
        <w:t>n</w:t>
      </w:r>
      <w:r w:rsidRPr="00304482">
        <w:rPr>
          <w:rFonts w:eastAsiaTheme="minorEastAsia"/>
          <w:szCs w:val="20"/>
        </w:rPr>
        <w:t xml:space="preserve"> RAN1#99 [2]</w:t>
      </w:r>
      <w:r w:rsidRPr="00304482">
        <w:rPr>
          <w:rFonts w:eastAsiaTheme="minorEastAsia" w:hint="eastAsia"/>
          <w:szCs w:val="20"/>
        </w:rPr>
        <w:t>,</w:t>
      </w:r>
      <w:r w:rsidRPr="00304482">
        <w:rPr>
          <w:rFonts w:eastAsiaTheme="minorEastAsia"/>
          <w:szCs w:val="20"/>
        </w:rPr>
        <w:t xml:space="preserve"> it was agreed that </w:t>
      </w:r>
    </w:p>
    <w:p w14:paraId="71E814DE" w14:textId="77777777" w:rsidR="008D6E3E" w:rsidRPr="00304482" w:rsidRDefault="008D6E3E" w:rsidP="008D6E3E">
      <w:pPr>
        <w:rPr>
          <w:lang w:eastAsia="zh-CN"/>
        </w:rPr>
      </w:pPr>
      <w:r w:rsidRPr="00CF63E0">
        <w:rPr>
          <w:highlight w:val="green"/>
          <w:lang w:eastAsia="zh-CN"/>
        </w:rPr>
        <w:t>Agreement:</w:t>
      </w:r>
    </w:p>
    <w:p w14:paraId="6F758554" w14:textId="77777777" w:rsidR="008D6E3E" w:rsidRPr="00304482" w:rsidRDefault="008D6E3E" w:rsidP="008D6E3E">
      <w:pPr>
        <w:rPr>
          <w:lang w:eastAsia="zh-CN"/>
        </w:rPr>
      </w:pPr>
      <w:r w:rsidRPr="00304482">
        <w:rPr>
          <w:lang w:eastAsia="zh-CN"/>
        </w:rPr>
        <w:t>If the SRS for positioning collides with PUSCH, the SRS is dropped in the symbols where the collision occurs.</w:t>
      </w:r>
    </w:p>
    <w:p w14:paraId="0A88CAF3" w14:textId="77777777" w:rsidR="008D6E3E" w:rsidRPr="00304482" w:rsidRDefault="008D6E3E" w:rsidP="008D6E3E">
      <w:pPr>
        <w:numPr>
          <w:ilvl w:val="0"/>
          <w:numId w:val="8"/>
        </w:numPr>
        <w:rPr>
          <w:lang w:eastAsia="zh-CN"/>
        </w:rPr>
      </w:pPr>
      <w:r w:rsidRPr="00304482">
        <w:rPr>
          <w:lang w:eastAsia="zh-CN"/>
        </w:rPr>
        <w:t xml:space="preserve">Note: The phase continuity between transmitted symbols on either side of a transmission gap may not </w:t>
      </w:r>
      <w:r w:rsidRPr="00304482">
        <w:rPr>
          <w:rFonts w:eastAsiaTheme="minorEastAsia"/>
        </w:rPr>
        <w:t>be maintained</w:t>
      </w:r>
    </w:p>
    <w:p w14:paraId="277DC4B1" w14:textId="4DCF280B" w:rsidR="008D6E3E" w:rsidRPr="00304482" w:rsidRDefault="008D6E3E">
      <w:pPr>
        <w:jc w:val="both"/>
        <w:rPr>
          <w:rFonts w:eastAsiaTheme="minorEastAsia"/>
          <w:szCs w:val="20"/>
          <w:lang w:eastAsia="zh-CN"/>
        </w:rPr>
      </w:pPr>
      <w:r w:rsidRPr="00304482">
        <w:rPr>
          <w:rFonts w:eastAsiaTheme="minorEastAsia"/>
          <w:szCs w:val="20"/>
          <w:lang w:eastAsia="zh-CN"/>
        </w:rPr>
        <w:t xml:space="preserve">So whenever SRS for positioning collides with PUSCH transmission, SRS for positioning is dropped. Note that </w:t>
      </w:r>
    </w:p>
    <w:p w14:paraId="602B2E6A" w14:textId="37FDC8FE" w:rsidR="00EC7D23" w:rsidRPr="00304482" w:rsidRDefault="00E5661E">
      <w:pPr>
        <w:jc w:val="both"/>
        <w:rPr>
          <w:rFonts w:eastAsiaTheme="minorEastAsia"/>
          <w:szCs w:val="20"/>
          <w:lang w:eastAsia="zh-CN"/>
        </w:rPr>
      </w:pPr>
      <w:r w:rsidRPr="00304482">
        <w:rPr>
          <w:rFonts w:eastAsiaTheme="minorEastAsia" w:hint="eastAsia"/>
          <w:szCs w:val="20"/>
          <w:lang w:eastAsia="zh-CN"/>
        </w:rPr>
        <w:t xml:space="preserve">in type 3 PHR case, there </w:t>
      </w:r>
      <w:r w:rsidR="008D6E3E" w:rsidRPr="00304482">
        <w:rPr>
          <w:rFonts w:eastAsiaTheme="minorEastAsia"/>
          <w:szCs w:val="20"/>
          <w:lang w:eastAsia="zh-CN"/>
        </w:rPr>
        <w:t>is</w:t>
      </w:r>
      <w:r w:rsidR="008D6E3E" w:rsidRPr="00304482">
        <w:rPr>
          <w:rFonts w:eastAsiaTheme="minorEastAsia" w:hint="eastAsia"/>
          <w:szCs w:val="20"/>
          <w:lang w:eastAsia="zh-CN"/>
        </w:rPr>
        <w:t xml:space="preserve"> </w:t>
      </w:r>
      <w:r w:rsidRPr="00304482">
        <w:rPr>
          <w:rFonts w:eastAsiaTheme="minorEastAsia" w:hint="eastAsia"/>
          <w:szCs w:val="20"/>
          <w:lang w:eastAsia="zh-CN"/>
        </w:rPr>
        <w:t>no PUSCH configur</w:t>
      </w:r>
      <w:r w:rsidR="008D6E3E" w:rsidRPr="00304482">
        <w:rPr>
          <w:rFonts w:eastAsiaTheme="minorEastAsia"/>
          <w:szCs w:val="20"/>
          <w:lang w:eastAsia="zh-CN"/>
        </w:rPr>
        <w:t>ed</w:t>
      </w:r>
      <w:r w:rsidRPr="00304482">
        <w:rPr>
          <w:rFonts w:eastAsiaTheme="minorEastAsia" w:hint="eastAsia"/>
          <w:szCs w:val="20"/>
          <w:lang w:eastAsia="zh-CN"/>
        </w:rPr>
        <w:t xml:space="preserve"> on this carrier </w:t>
      </w:r>
      <w:r w:rsidR="00F55FFA" w:rsidRPr="00304482">
        <w:rPr>
          <w:noProof/>
          <w:position w:val="-10"/>
          <w:lang w:eastAsia="zh-CN"/>
        </w:rPr>
        <w:drawing>
          <wp:inline distT="0" distB="0" distL="114300" distR="114300" wp14:anchorId="678360F5" wp14:editId="362B872C">
            <wp:extent cx="184150" cy="184150"/>
            <wp:effectExtent l="0" t="0" r="0" b="5080"/>
            <wp:docPr id="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片 28"/>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rFonts w:eastAsiaTheme="minorEastAsia" w:hint="eastAsia"/>
          <w:szCs w:val="20"/>
          <w:lang w:eastAsia="zh-CN"/>
        </w:rPr>
        <w:t xml:space="preserve"> of serving cell </w:t>
      </w:r>
      <w:r w:rsidR="00F55FFA" w:rsidRPr="00304482">
        <w:rPr>
          <w:noProof/>
          <w:position w:val="-6"/>
          <w:lang w:eastAsia="zh-CN"/>
        </w:rPr>
        <w:drawing>
          <wp:inline distT="0" distB="0" distL="114300" distR="114300" wp14:anchorId="083925AC" wp14:editId="1366F6BA">
            <wp:extent cx="143510" cy="156845"/>
            <wp:effectExtent l="0" t="0" r="0" b="15875"/>
            <wp:docPr id="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29"/>
                    <pic:cNvPicPr>
                      <a:picLocks noChangeAspect="1"/>
                    </pic:cNvPicPr>
                  </pic:nvPicPr>
                  <pic:blipFill>
                    <a:blip r:embed="rId29" cstate="print"/>
                    <a:stretch>
                      <a:fillRect/>
                    </a:stretch>
                  </pic:blipFill>
                  <pic:spPr>
                    <a:xfrm>
                      <a:off x="0" y="0"/>
                      <a:ext cx="143510" cy="156845"/>
                    </a:xfrm>
                    <a:prstGeom prst="rect">
                      <a:avLst/>
                    </a:prstGeom>
                    <a:noFill/>
                    <a:ln>
                      <a:noFill/>
                    </a:ln>
                  </pic:spPr>
                </pic:pic>
              </a:graphicData>
            </a:graphic>
          </wp:inline>
        </w:drawing>
      </w:r>
      <w:r w:rsidR="008D6E3E" w:rsidRPr="00304482">
        <w:rPr>
          <w:rFonts w:eastAsiaTheme="minorEastAsia"/>
          <w:szCs w:val="20"/>
          <w:lang w:eastAsia="zh-CN"/>
        </w:rPr>
        <w:t xml:space="preserve">as </w:t>
      </w:r>
      <w:r w:rsidRPr="00304482">
        <w:rPr>
          <w:rFonts w:eastAsiaTheme="minorEastAsia" w:hint="eastAsia"/>
          <w:szCs w:val="20"/>
          <w:lang w:eastAsia="zh-CN"/>
        </w:rPr>
        <w:t>in above</w:t>
      </w:r>
      <w:r w:rsidR="00397B8E" w:rsidRPr="00304482">
        <w:rPr>
          <w:rFonts w:eastAsiaTheme="minorEastAsia" w:hint="eastAsia"/>
          <w:szCs w:val="20"/>
          <w:lang w:eastAsia="zh-CN"/>
        </w:rPr>
        <w:t xml:space="preserve"> description </w:t>
      </w:r>
      <w:r w:rsidR="008D6E3E" w:rsidRPr="00304482">
        <w:rPr>
          <w:rFonts w:eastAsiaTheme="minorEastAsia"/>
          <w:szCs w:val="20"/>
          <w:lang w:eastAsia="zh-CN"/>
        </w:rPr>
        <w:t xml:space="preserve">of </w:t>
      </w:r>
      <w:r w:rsidR="00BB38A3" w:rsidRPr="00304482">
        <w:rPr>
          <w:rFonts w:eastAsiaTheme="minorEastAsia" w:hint="eastAsia"/>
          <w:szCs w:val="20"/>
          <w:lang w:eastAsia="zh-CN"/>
        </w:rPr>
        <w:t xml:space="preserve">TS </w:t>
      </w:r>
      <w:r w:rsidRPr="00304482">
        <w:rPr>
          <w:rFonts w:eastAsiaTheme="minorEastAsia" w:hint="eastAsia"/>
          <w:szCs w:val="20"/>
          <w:lang w:eastAsia="zh-CN"/>
        </w:rPr>
        <w:t>38.213</w:t>
      </w:r>
      <w:r w:rsidR="008D6E3E" w:rsidRPr="00304482">
        <w:rPr>
          <w:rFonts w:eastAsiaTheme="minorEastAsia"/>
          <w:szCs w:val="20"/>
          <w:lang w:eastAsia="zh-CN"/>
        </w:rPr>
        <w:t>. If</w:t>
      </w:r>
      <w:r w:rsidR="009761B1" w:rsidRPr="00304482">
        <w:rPr>
          <w:rFonts w:eastAsiaTheme="minorEastAsia"/>
          <w:szCs w:val="20"/>
          <w:lang w:eastAsia="zh-CN"/>
        </w:rPr>
        <w:t xml:space="preserve"> SRS </w:t>
      </w:r>
      <w:r w:rsidR="009761B1" w:rsidRPr="00304482">
        <w:rPr>
          <w:rFonts w:eastAsiaTheme="minorEastAsia" w:hint="eastAsia"/>
          <w:szCs w:val="20"/>
          <w:lang w:eastAsia="zh-CN"/>
        </w:rPr>
        <w:t>for</w:t>
      </w:r>
      <w:r w:rsidR="009761B1" w:rsidRPr="00304482">
        <w:rPr>
          <w:rFonts w:eastAsiaTheme="minorEastAsia"/>
          <w:szCs w:val="20"/>
          <w:lang w:eastAsia="zh-CN"/>
        </w:rPr>
        <w:t xml:space="preserve"> </w:t>
      </w:r>
      <w:r w:rsidR="009761B1" w:rsidRPr="00304482">
        <w:rPr>
          <w:rFonts w:eastAsiaTheme="minorEastAsia" w:hint="eastAsia"/>
          <w:szCs w:val="20"/>
          <w:lang w:eastAsia="zh-CN"/>
        </w:rPr>
        <w:t>positioning</w:t>
      </w:r>
      <w:r w:rsidR="009761B1" w:rsidRPr="00304482">
        <w:rPr>
          <w:rFonts w:eastAsiaTheme="minorEastAsia"/>
          <w:szCs w:val="20"/>
          <w:lang w:eastAsia="zh-CN"/>
        </w:rPr>
        <w:t xml:space="preserve"> </w:t>
      </w:r>
      <w:r w:rsidR="008D6E3E" w:rsidRPr="00304482">
        <w:rPr>
          <w:rFonts w:eastAsiaTheme="minorEastAsia"/>
          <w:szCs w:val="20"/>
          <w:lang w:eastAsia="zh-CN"/>
        </w:rPr>
        <w:t xml:space="preserve">can be </w:t>
      </w:r>
      <w:r w:rsidR="009761B1" w:rsidRPr="00304482">
        <w:rPr>
          <w:rFonts w:eastAsiaTheme="minorEastAsia"/>
          <w:szCs w:val="20"/>
          <w:lang w:eastAsia="zh-CN"/>
        </w:rPr>
        <w:t xml:space="preserve">transmitted </w:t>
      </w:r>
      <w:r w:rsidR="000E5482" w:rsidRPr="00304482">
        <w:rPr>
          <w:rFonts w:eastAsiaTheme="minorEastAsia" w:hint="eastAsia"/>
          <w:szCs w:val="20"/>
          <w:lang w:eastAsia="zh-CN"/>
        </w:rPr>
        <w:t>on</w:t>
      </w:r>
      <w:r w:rsidR="000E5482" w:rsidRPr="00304482">
        <w:rPr>
          <w:rFonts w:eastAsiaTheme="minorEastAsia"/>
          <w:szCs w:val="20"/>
          <w:lang w:eastAsia="zh-CN"/>
        </w:rPr>
        <w:t xml:space="preserve"> </w:t>
      </w:r>
      <w:r w:rsidR="000E5482" w:rsidRPr="00304482">
        <w:rPr>
          <w:rFonts w:eastAsiaTheme="minorEastAsia" w:hint="eastAsia"/>
          <w:szCs w:val="20"/>
          <w:lang w:eastAsia="zh-CN"/>
        </w:rPr>
        <w:t>the</w:t>
      </w:r>
      <w:r w:rsidR="000E5482" w:rsidRPr="00304482">
        <w:rPr>
          <w:rFonts w:eastAsiaTheme="minorEastAsia"/>
          <w:szCs w:val="20"/>
          <w:lang w:eastAsia="zh-CN"/>
        </w:rPr>
        <w:t xml:space="preserve"> </w:t>
      </w:r>
      <w:r w:rsidR="000E5482" w:rsidRPr="00304482">
        <w:rPr>
          <w:rFonts w:eastAsiaTheme="minorEastAsia" w:hint="eastAsia"/>
          <w:szCs w:val="20"/>
          <w:lang w:eastAsia="zh-CN"/>
        </w:rPr>
        <w:t>carrier</w:t>
      </w:r>
      <w:r w:rsidR="000E5482" w:rsidRPr="00304482">
        <w:rPr>
          <w:rFonts w:eastAsiaTheme="minorEastAsia"/>
          <w:szCs w:val="20"/>
          <w:lang w:eastAsia="zh-CN"/>
        </w:rPr>
        <w:t xml:space="preserve"> </w:t>
      </w:r>
      <w:r w:rsidR="000E5482" w:rsidRPr="00304482">
        <w:rPr>
          <w:rFonts w:eastAsiaTheme="minorEastAsia" w:hint="eastAsia"/>
          <w:szCs w:val="20"/>
          <w:lang w:eastAsia="zh-CN"/>
        </w:rPr>
        <w:t>without</w:t>
      </w:r>
      <w:r w:rsidR="000E5482" w:rsidRPr="00304482">
        <w:rPr>
          <w:rFonts w:eastAsiaTheme="minorEastAsia"/>
          <w:szCs w:val="20"/>
          <w:lang w:eastAsia="zh-CN"/>
        </w:rPr>
        <w:t xml:space="preserve"> PUSCH</w:t>
      </w:r>
      <w:r w:rsidR="00722ACE" w:rsidRPr="00304482">
        <w:rPr>
          <w:rFonts w:eastAsiaTheme="minorEastAsia"/>
          <w:szCs w:val="20"/>
          <w:lang w:eastAsia="zh-CN"/>
        </w:rPr>
        <w:t>,</w:t>
      </w:r>
      <w:r w:rsidR="000E5482" w:rsidRPr="00304482">
        <w:rPr>
          <w:rFonts w:eastAsiaTheme="minorEastAsia"/>
          <w:szCs w:val="20"/>
          <w:lang w:eastAsia="zh-CN"/>
        </w:rPr>
        <w:t xml:space="preserve"> </w:t>
      </w:r>
      <w:r w:rsidR="00722ACE" w:rsidRPr="00304482">
        <w:rPr>
          <w:rFonts w:eastAsiaTheme="minorEastAsia"/>
          <w:szCs w:val="20"/>
          <w:lang w:eastAsia="zh-CN"/>
        </w:rPr>
        <w:t>it</w:t>
      </w:r>
      <w:r w:rsidR="009761B1" w:rsidRPr="00304482">
        <w:rPr>
          <w:rFonts w:eastAsiaTheme="minorEastAsia" w:hint="eastAsia"/>
          <w:szCs w:val="20"/>
          <w:lang w:eastAsia="zh-CN"/>
        </w:rPr>
        <w:t xml:space="preserve"> </w:t>
      </w:r>
      <w:r w:rsidRPr="00304482">
        <w:rPr>
          <w:rFonts w:eastAsiaTheme="minorEastAsia" w:hint="eastAsia"/>
          <w:szCs w:val="20"/>
          <w:lang w:eastAsia="zh-CN"/>
        </w:rPr>
        <w:t xml:space="preserve">can avoid the collision </w:t>
      </w:r>
      <w:r w:rsidR="00A42A7F" w:rsidRPr="00304482">
        <w:rPr>
          <w:rFonts w:eastAsiaTheme="minorEastAsia"/>
          <w:szCs w:val="20"/>
          <w:lang w:eastAsia="zh-CN"/>
        </w:rPr>
        <w:t>of</w:t>
      </w:r>
      <w:r w:rsidR="00A42A7F" w:rsidRPr="00304482">
        <w:rPr>
          <w:rFonts w:eastAsiaTheme="minorEastAsia" w:hint="eastAsia"/>
          <w:szCs w:val="20"/>
          <w:lang w:eastAsia="zh-CN"/>
        </w:rPr>
        <w:t xml:space="preserve"> </w:t>
      </w:r>
      <w:r w:rsidRPr="00304482">
        <w:rPr>
          <w:rFonts w:eastAsiaTheme="minorEastAsia" w:hint="eastAsia"/>
          <w:szCs w:val="20"/>
          <w:lang w:eastAsia="zh-CN"/>
        </w:rPr>
        <w:t>SRS</w:t>
      </w:r>
      <w:r w:rsidR="00722ACE" w:rsidRPr="00304482">
        <w:rPr>
          <w:rFonts w:eastAsiaTheme="minorEastAsia"/>
          <w:szCs w:val="20"/>
          <w:lang w:eastAsia="zh-CN"/>
        </w:rPr>
        <w:t xml:space="preserve"> for positioning</w:t>
      </w:r>
      <w:r w:rsidRPr="00304482">
        <w:rPr>
          <w:rFonts w:eastAsiaTheme="minorEastAsia" w:hint="eastAsia"/>
          <w:szCs w:val="20"/>
          <w:lang w:eastAsia="zh-CN"/>
        </w:rPr>
        <w:t xml:space="preserve"> and PUSCH. </w:t>
      </w:r>
      <w:r w:rsidR="00722ACE" w:rsidRPr="00304482">
        <w:rPr>
          <w:rFonts w:eastAsiaTheme="minorEastAsia"/>
          <w:szCs w:val="20"/>
          <w:lang w:eastAsia="zh-CN"/>
        </w:rPr>
        <w:t>This</w:t>
      </w:r>
      <w:r w:rsidR="00FC26D3" w:rsidRPr="00304482">
        <w:rPr>
          <w:rFonts w:eastAsiaTheme="minorEastAsia"/>
          <w:szCs w:val="20"/>
          <w:lang w:eastAsia="zh-CN"/>
        </w:rPr>
        <w:t xml:space="preserve"> </w:t>
      </w:r>
      <w:r w:rsidR="00A42A7F" w:rsidRPr="00304482">
        <w:rPr>
          <w:rFonts w:eastAsiaTheme="minorEastAsia" w:hint="eastAsia"/>
          <w:szCs w:val="20"/>
          <w:lang w:eastAsia="zh-CN"/>
        </w:rPr>
        <w:t>avoid</w:t>
      </w:r>
      <w:r w:rsidR="00FC26D3" w:rsidRPr="00304482">
        <w:rPr>
          <w:rFonts w:eastAsiaTheme="minorEastAsia"/>
          <w:szCs w:val="20"/>
          <w:lang w:eastAsia="zh-CN"/>
        </w:rPr>
        <w:t>s</w:t>
      </w:r>
      <w:r w:rsidR="00A42A7F" w:rsidRPr="00304482">
        <w:rPr>
          <w:rFonts w:eastAsiaTheme="minorEastAsia" w:hint="eastAsia"/>
          <w:szCs w:val="20"/>
          <w:lang w:eastAsia="zh-CN"/>
        </w:rPr>
        <w:t xml:space="preserve"> </w:t>
      </w:r>
      <w:r w:rsidR="009B1A7E" w:rsidRPr="00304482">
        <w:rPr>
          <w:rFonts w:eastAsiaTheme="minorEastAsia"/>
          <w:szCs w:val="20"/>
          <w:lang w:eastAsia="zh-CN"/>
        </w:rPr>
        <w:t xml:space="preserve">the </w:t>
      </w:r>
      <w:r w:rsidR="00A42A7F" w:rsidRPr="00304482">
        <w:rPr>
          <w:rFonts w:eastAsiaTheme="minorEastAsia" w:hint="eastAsia"/>
          <w:szCs w:val="20"/>
          <w:lang w:eastAsia="zh-CN"/>
        </w:rPr>
        <w:t xml:space="preserve">wasting </w:t>
      </w:r>
      <w:r w:rsidR="00A42A7F" w:rsidRPr="00304482">
        <w:rPr>
          <w:rFonts w:eastAsiaTheme="minorEastAsia"/>
          <w:szCs w:val="20"/>
          <w:lang w:eastAsia="zh-CN"/>
        </w:rPr>
        <w:t xml:space="preserve">of </w:t>
      </w:r>
      <w:r w:rsidR="00A42A7F" w:rsidRPr="00304482">
        <w:rPr>
          <w:rFonts w:eastAsiaTheme="minorEastAsia" w:hint="eastAsia"/>
          <w:szCs w:val="20"/>
          <w:lang w:eastAsia="zh-CN"/>
        </w:rPr>
        <w:t xml:space="preserve">resource and </w:t>
      </w:r>
      <w:r w:rsidR="00722ACE" w:rsidRPr="00304482">
        <w:rPr>
          <w:rFonts w:eastAsiaTheme="minorEastAsia"/>
          <w:szCs w:val="20"/>
          <w:lang w:eastAsia="zh-CN"/>
        </w:rPr>
        <w:t>signaling especially</w:t>
      </w:r>
      <w:r w:rsidR="00A42A7F" w:rsidRPr="00304482">
        <w:rPr>
          <w:rFonts w:eastAsiaTheme="minorEastAsia"/>
          <w:szCs w:val="20"/>
          <w:lang w:eastAsia="zh-CN"/>
        </w:rPr>
        <w:t xml:space="preserve"> for</w:t>
      </w:r>
      <w:r w:rsidR="00FC26D3" w:rsidRPr="00304482">
        <w:rPr>
          <w:rFonts w:eastAsiaTheme="minorEastAsia"/>
          <w:szCs w:val="20"/>
          <w:lang w:eastAsia="zh-CN"/>
        </w:rPr>
        <w:t xml:space="preserve"> </w:t>
      </w:r>
      <w:r w:rsidRPr="00304482">
        <w:rPr>
          <w:rFonts w:eastAsiaTheme="minorEastAsia" w:hint="eastAsia"/>
          <w:szCs w:val="20"/>
          <w:lang w:eastAsia="zh-CN"/>
        </w:rPr>
        <w:t>aperiodic SRS</w:t>
      </w:r>
      <w:r w:rsidR="00FC26D3" w:rsidRPr="00304482">
        <w:rPr>
          <w:rFonts w:eastAsiaTheme="minorEastAsia"/>
          <w:szCs w:val="20"/>
          <w:lang w:eastAsia="zh-CN"/>
        </w:rPr>
        <w:t xml:space="preserve"> </w:t>
      </w:r>
      <w:r w:rsidR="00A42A7F" w:rsidRPr="00304482">
        <w:rPr>
          <w:rFonts w:eastAsiaTheme="minorEastAsia"/>
          <w:szCs w:val="20"/>
          <w:lang w:eastAsia="zh-CN"/>
        </w:rPr>
        <w:t xml:space="preserve">and enables transmission of </w:t>
      </w:r>
      <w:r w:rsidR="00A42A7F" w:rsidRPr="00304482">
        <w:rPr>
          <w:rFonts w:eastAsiaTheme="minorEastAsia" w:hint="eastAsia"/>
          <w:szCs w:val="20"/>
          <w:lang w:eastAsia="zh-CN"/>
        </w:rPr>
        <w:t>aperiodic SRS</w:t>
      </w:r>
      <w:r w:rsidR="00A42A7F" w:rsidRPr="00304482" w:rsidDel="00A42A7F">
        <w:rPr>
          <w:rFonts w:eastAsiaTheme="minorEastAsia" w:hint="eastAsia"/>
          <w:szCs w:val="20"/>
          <w:lang w:eastAsia="zh-CN"/>
        </w:rPr>
        <w:t xml:space="preserve"> </w:t>
      </w:r>
      <w:r w:rsidR="00722ACE" w:rsidRPr="00304482">
        <w:rPr>
          <w:rFonts w:eastAsiaTheme="minorEastAsia"/>
          <w:szCs w:val="20"/>
          <w:lang w:eastAsia="zh-CN"/>
        </w:rPr>
        <w:t xml:space="preserve">for positioning </w:t>
      </w:r>
      <w:r w:rsidR="00A42A7F" w:rsidRPr="00304482">
        <w:rPr>
          <w:rFonts w:eastAsiaTheme="minorEastAsia"/>
          <w:szCs w:val="20"/>
          <w:lang w:eastAsia="zh-CN"/>
        </w:rPr>
        <w:t>on time</w:t>
      </w:r>
      <w:r w:rsidRPr="00304482">
        <w:rPr>
          <w:rFonts w:eastAsiaTheme="minorEastAsia" w:hint="eastAsia"/>
          <w:szCs w:val="20"/>
          <w:lang w:eastAsia="zh-CN"/>
        </w:rPr>
        <w:t>.</w:t>
      </w:r>
      <w:r w:rsidR="00990CC6" w:rsidRPr="00304482">
        <w:rPr>
          <w:rFonts w:eastAsiaTheme="minorEastAsia"/>
          <w:szCs w:val="20"/>
          <w:lang w:eastAsia="zh-CN"/>
        </w:rPr>
        <w:t xml:space="preserve"> </w:t>
      </w:r>
    </w:p>
    <w:p w14:paraId="77CA5076" w14:textId="5E9FE6A8" w:rsidR="008D6E3E" w:rsidRPr="00304482" w:rsidRDefault="00722ACE" w:rsidP="008D6E3E">
      <w:pPr>
        <w:jc w:val="both"/>
        <w:rPr>
          <w:rFonts w:eastAsiaTheme="minorEastAsia"/>
          <w:szCs w:val="20"/>
          <w:lang w:eastAsia="zh-CN"/>
        </w:rPr>
      </w:pPr>
      <w:r w:rsidRPr="00304482">
        <w:rPr>
          <w:rFonts w:eastAsiaTheme="minorEastAsia"/>
          <w:szCs w:val="20"/>
          <w:lang w:eastAsia="zh-CN"/>
        </w:rPr>
        <w:t>Furthermore</w:t>
      </w:r>
      <w:r w:rsidR="008D6E3E" w:rsidRPr="00304482">
        <w:rPr>
          <w:rFonts w:eastAsiaTheme="minorEastAsia" w:hint="eastAsia"/>
          <w:szCs w:val="20"/>
          <w:lang w:eastAsia="zh-CN"/>
        </w:rPr>
        <w:t xml:space="preserve">, </w:t>
      </w:r>
      <w:r w:rsidR="008D6E3E" w:rsidRPr="00304482">
        <w:rPr>
          <w:rFonts w:eastAsiaTheme="minorEastAsia"/>
          <w:szCs w:val="20"/>
          <w:lang w:eastAsia="zh-CN"/>
        </w:rPr>
        <w:t>type 3</w:t>
      </w:r>
      <w:r w:rsidR="008D6E3E" w:rsidRPr="00304482">
        <w:rPr>
          <w:rFonts w:eastAsiaTheme="minorEastAsia" w:hint="eastAsia"/>
          <w:szCs w:val="20"/>
          <w:lang w:eastAsia="zh-CN"/>
        </w:rPr>
        <w:t xml:space="preserve"> PHR based on SRS for positioning can report more accurate PH if SRS for positioning are transmitted in this occasion, considering different power control methods</w:t>
      </w:r>
      <w:r w:rsidR="008D6E3E" w:rsidRPr="00304482">
        <w:rPr>
          <w:rFonts w:eastAsiaTheme="minorEastAsia"/>
          <w:szCs w:val="20"/>
          <w:lang w:eastAsia="zh-CN"/>
        </w:rPr>
        <w:t xml:space="preserve"> </w:t>
      </w:r>
      <w:r w:rsidR="008D6E3E" w:rsidRPr="00304482">
        <w:rPr>
          <w:rFonts w:eastAsiaTheme="minorEastAsia" w:hint="eastAsia"/>
          <w:szCs w:val="20"/>
          <w:lang w:eastAsia="zh-CN"/>
        </w:rPr>
        <w:t>and</w:t>
      </w:r>
      <w:r w:rsidR="008D6E3E" w:rsidRPr="00304482">
        <w:rPr>
          <w:rFonts w:eastAsiaTheme="minorEastAsia"/>
          <w:szCs w:val="20"/>
          <w:lang w:eastAsia="zh-CN"/>
        </w:rPr>
        <w:t xml:space="preserve"> </w:t>
      </w:r>
      <w:r w:rsidR="008D6E3E" w:rsidRPr="00304482">
        <w:rPr>
          <w:rFonts w:eastAsiaTheme="minorEastAsia" w:hint="eastAsia"/>
          <w:szCs w:val="20"/>
          <w:lang w:eastAsia="zh-CN"/>
        </w:rPr>
        <w:t>pathloss</w:t>
      </w:r>
      <w:r w:rsidR="008D6E3E" w:rsidRPr="00304482">
        <w:rPr>
          <w:rFonts w:eastAsiaTheme="minorEastAsia"/>
          <w:szCs w:val="20"/>
          <w:lang w:eastAsia="zh-CN"/>
        </w:rPr>
        <w:t xml:space="preserve"> </w:t>
      </w:r>
      <w:r w:rsidR="008D6E3E" w:rsidRPr="00304482">
        <w:rPr>
          <w:rFonts w:eastAsiaTheme="minorEastAsia" w:hint="eastAsia"/>
          <w:szCs w:val="20"/>
          <w:lang w:eastAsia="zh-CN"/>
        </w:rPr>
        <w:t>reference</w:t>
      </w:r>
      <w:r w:rsidR="008D6E3E" w:rsidRPr="00304482">
        <w:rPr>
          <w:rFonts w:eastAsiaTheme="minorEastAsia"/>
          <w:szCs w:val="20"/>
          <w:lang w:eastAsia="zh-CN"/>
        </w:rPr>
        <w:t xml:space="preserve"> </w:t>
      </w:r>
      <w:r w:rsidR="008D6E3E" w:rsidRPr="00304482">
        <w:rPr>
          <w:rFonts w:eastAsiaTheme="minorEastAsia" w:hint="eastAsia"/>
          <w:szCs w:val="20"/>
          <w:lang w:eastAsia="zh-CN"/>
        </w:rPr>
        <w:t>signal</w:t>
      </w:r>
      <w:r w:rsidR="008D6E3E" w:rsidRPr="00304482">
        <w:rPr>
          <w:rFonts w:eastAsiaTheme="minorEastAsia"/>
          <w:szCs w:val="20"/>
          <w:lang w:eastAsia="zh-CN"/>
        </w:rPr>
        <w:t xml:space="preserve">s </w:t>
      </w:r>
      <w:r w:rsidR="008D6E3E" w:rsidRPr="00304482">
        <w:rPr>
          <w:rFonts w:eastAsiaTheme="minorEastAsia" w:hint="eastAsia"/>
          <w:szCs w:val="20"/>
          <w:lang w:eastAsia="zh-CN"/>
        </w:rPr>
        <w:t>for</w:t>
      </w:r>
      <w:r w:rsidR="008D6E3E" w:rsidRPr="00304482">
        <w:rPr>
          <w:rFonts w:eastAsiaTheme="minorEastAsia"/>
          <w:szCs w:val="20"/>
          <w:lang w:eastAsia="zh-CN"/>
        </w:rPr>
        <w:t xml:space="preserve"> </w:t>
      </w:r>
      <w:r w:rsidR="008D6E3E" w:rsidRPr="00304482">
        <w:rPr>
          <w:rFonts w:eastAsiaTheme="minorEastAsia" w:hint="eastAsia"/>
          <w:szCs w:val="20"/>
          <w:lang w:eastAsia="zh-CN"/>
        </w:rPr>
        <w:t>SRS</w:t>
      </w:r>
      <w:r w:rsidR="008D6E3E" w:rsidRPr="00304482">
        <w:rPr>
          <w:rFonts w:eastAsiaTheme="minorEastAsia"/>
          <w:szCs w:val="20"/>
          <w:lang w:eastAsia="zh-CN"/>
        </w:rPr>
        <w:t xml:space="preserve"> </w:t>
      </w:r>
      <w:r w:rsidR="008D6E3E" w:rsidRPr="00304482">
        <w:rPr>
          <w:rFonts w:eastAsia="宋体" w:hint="eastAsia"/>
          <w:lang w:eastAsia="zh-CN"/>
        </w:rPr>
        <w:t xml:space="preserve">configured by </w:t>
      </w:r>
      <w:r w:rsidR="008D6E3E" w:rsidRPr="00304482">
        <w:rPr>
          <w:i/>
        </w:rPr>
        <w:t>SRS-Config</w:t>
      </w:r>
      <w:r w:rsidR="008D6E3E" w:rsidRPr="00304482">
        <w:rPr>
          <w:rFonts w:eastAsia="宋体"/>
          <w:lang w:eastAsia="zh-CN"/>
        </w:rPr>
        <w:t xml:space="preserve"> and</w:t>
      </w:r>
      <w:r w:rsidR="008D6E3E" w:rsidRPr="00304482">
        <w:rPr>
          <w:rFonts w:eastAsia="宋体" w:hint="eastAsia"/>
          <w:lang w:eastAsia="zh-CN"/>
        </w:rPr>
        <w:t xml:space="preserve"> SRS configured by </w:t>
      </w:r>
      <w:r w:rsidR="008D6E3E" w:rsidRPr="00304482">
        <w:rPr>
          <w:i/>
        </w:rPr>
        <w:t>SRS-Positioning-Config</w:t>
      </w:r>
      <w:r w:rsidR="008D6E3E" w:rsidRPr="00304482">
        <w:rPr>
          <w:rFonts w:eastAsiaTheme="minorEastAsia" w:hint="eastAsia"/>
          <w:szCs w:val="20"/>
          <w:lang w:eastAsia="zh-CN"/>
        </w:rPr>
        <w:t xml:space="preserve"> as </w:t>
      </w:r>
      <w:r w:rsidR="008D6E3E" w:rsidRPr="00304482">
        <w:rPr>
          <w:rFonts w:eastAsiaTheme="minorEastAsia"/>
          <w:szCs w:val="20"/>
          <w:lang w:eastAsia="zh-CN"/>
        </w:rPr>
        <w:t>in</w:t>
      </w:r>
      <w:r w:rsidR="008D6E3E" w:rsidRPr="00304482">
        <w:rPr>
          <w:rFonts w:eastAsiaTheme="minorEastAsia" w:hint="eastAsia"/>
          <w:szCs w:val="20"/>
          <w:lang w:eastAsia="zh-CN"/>
        </w:rPr>
        <w:t xml:space="preserve"> </w:t>
      </w:r>
      <w:r w:rsidR="008D6E3E" w:rsidRPr="00304482">
        <w:rPr>
          <w:rFonts w:eastAsiaTheme="minorEastAsia"/>
          <w:szCs w:val="20"/>
          <w:lang w:eastAsia="zh-CN"/>
        </w:rPr>
        <w:t xml:space="preserve">TS 38.213 section </w:t>
      </w:r>
      <w:r w:rsidR="008D6E3E" w:rsidRPr="00304482">
        <w:rPr>
          <w:rFonts w:eastAsiaTheme="minorEastAsia" w:hint="eastAsia"/>
          <w:szCs w:val="20"/>
          <w:lang w:eastAsia="zh-CN"/>
        </w:rPr>
        <w:t>7.3.1</w:t>
      </w:r>
      <w:r w:rsidR="008D6E3E" w:rsidRPr="00304482">
        <w:rPr>
          <w:rFonts w:eastAsiaTheme="minorEastAsia"/>
          <w:szCs w:val="20"/>
          <w:lang w:eastAsia="zh-CN"/>
        </w:rPr>
        <w:t xml:space="preserve">. </w:t>
      </w:r>
    </w:p>
    <w:p w14:paraId="33CB47E2" w14:textId="6DBAA7DD" w:rsidR="000E385E" w:rsidRPr="00304482" w:rsidRDefault="000E385E" w:rsidP="000E385E">
      <w:pPr>
        <w:pStyle w:val="a0"/>
        <w:spacing w:line="260" w:lineRule="exact"/>
        <w:rPr>
          <w:rFonts w:eastAsia="宋体"/>
          <w:b/>
          <w:i/>
          <w:szCs w:val="20"/>
          <w:lang w:eastAsia="zh-CN"/>
        </w:rPr>
      </w:pPr>
      <w:r w:rsidRPr="00304482">
        <w:rPr>
          <w:rFonts w:eastAsia="宋体"/>
          <w:b/>
          <w:i/>
          <w:szCs w:val="20"/>
          <w:lang w:eastAsia="zh-CN"/>
        </w:rPr>
        <w:t>Proposal 2: UE type 3 PHR report can be based on SRS for positioning.</w:t>
      </w:r>
    </w:p>
    <w:p w14:paraId="03EE202B" w14:textId="3D537EF7" w:rsidR="00C11085" w:rsidRPr="00304482" w:rsidRDefault="00E5661E" w:rsidP="003F738D">
      <w:pPr>
        <w:pStyle w:val="a0"/>
        <w:spacing w:line="260" w:lineRule="exact"/>
        <w:rPr>
          <w:rFonts w:eastAsiaTheme="minorEastAsia"/>
          <w:b/>
          <w:i/>
          <w:szCs w:val="21"/>
        </w:rPr>
      </w:pPr>
      <w:r w:rsidRPr="00304482">
        <w:rPr>
          <w:rFonts w:eastAsia="宋体" w:hint="eastAsia"/>
          <w:b/>
          <w:i/>
          <w:sz w:val="21"/>
          <w:szCs w:val="21"/>
          <w:lang w:eastAsia="zh-CN"/>
        </w:rPr>
        <w:t xml:space="preserve">Proposal </w:t>
      </w:r>
      <w:r w:rsidR="000E385E" w:rsidRPr="00304482">
        <w:rPr>
          <w:rFonts w:eastAsia="宋体"/>
          <w:b/>
          <w:i/>
          <w:sz w:val="21"/>
          <w:szCs w:val="21"/>
          <w:lang w:eastAsia="zh-CN"/>
        </w:rPr>
        <w:t>3</w:t>
      </w:r>
      <w:r w:rsidRPr="00304482">
        <w:rPr>
          <w:rFonts w:eastAsia="宋体" w:hint="eastAsia"/>
          <w:b/>
          <w:i/>
          <w:sz w:val="21"/>
          <w:szCs w:val="21"/>
          <w:lang w:eastAsia="zh-CN"/>
        </w:rPr>
        <w:t xml:space="preserve">: </w:t>
      </w:r>
      <w:r w:rsidR="000E385E" w:rsidRPr="00304482">
        <w:rPr>
          <w:rFonts w:eastAsiaTheme="minorEastAsia"/>
          <w:b/>
          <w:i/>
          <w:szCs w:val="21"/>
          <w:lang w:eastAsia="zh-CN"/>
        </w:rPr>
        <w:t>A</w:t>
      </w:r>
      <w:r w:rsidRPr="00304482">
        <w:rPr>
          <w:rFonts w:eastAsiaTheme="minorEastAsia" w:hint="eastAsia"/>
          <w:b/>
          <w:i/>
          <w:szCs w:val="21"/>
          <w:lang w:eastAsia="zh-CN"/>
        </w:rPr>
        <w:t>dopt</w:t>
      </w:r>
      <w:r w:rsidRPr="00304482">
        <w:rPr>
          <w:rFonts w:eastAsiaTheme="minorEastAsia"/>
          <w:b/>
          <w:i/>
          <w:szCs w:val="21"/>
        </w:rPr>
        <w:t xml:space="preserve"> </w:t>
      </w:r>
      <w:r w:rsidRPr="00304482">
        <w:rPr>
          <w:rFonts w:eastAsiaTheme="minorEastAsia"/>
          <w:b/>
          <w:i/>
          <w:szCs w:val="21"/>
          <w:lang w:eastAsia="zh-CN"/>
        </w:rPr>
        <w:t>the following</w:t>
      </w:r>
      <w:r w:rsidRPr="00304482">
        <w:rPr>
          <w:rFonts w:eastAsiaTheme="minorEastAsia"/>
          <w:b/>
          <w:i/>
          <w:szCs w:val="21"/>
        </w:rPr>
        <w:t xml:space="preserve"> text proposal into TS 38.21</w:t>
      </w:r>
      <w:r w:rsidRPr="00304482">
        <w:rPr>
          <w:rFonts w:eastAsiaTheme="minorEastAsia" w:hint="eastAsia"/>
          <w:b/>
          <w:i/>
          <w:szCs w:val="21"/>
          <w:lang w:eastAsia="zh-CN"/>
        </w:rPr>
        <w:t>3</w:t>
      </w:r>
      <w:r w:rsidRPr="00304482">
        <w:rPr>
          <w:rFonts w:eastAsiaTheme="minorEastAsia"/>
          <w:b/>
          <w:i/>
          <w:szCs w:val="21"/>
        </w:rPr>
        <w:t xml:space="preserve"> </w:t>
      </w:r>
      <w:r w:rsidRPr="00304482">
        <w:rPr>
          <w:rFonts w:eastAsiaTheme="minorEastAsia" w:hint="eastAsia"/>
          <w:b/>
          <w:i/>
          <w:szCs w:val="21"/>
          <w:lang w:eastAsia="zh-CN"/>
        </w:rPr>
        <w:t>for</w:t>
      </w:r>
      <w:r w:rsidRPr="00304482">
        <w:rPr>
          <w:rFonts w:eastAsiaTheme="minorEastAsia"/>
          <w:b/>
          <w:i/>
          <w:szCs w:val="21"/>
        </w:rPr>
        <w:t xml:space="preserve"> </w:t>
      </w:r>
      <w:r w:rsidRPr="00304482">
        <w:rPr>
          <w:rFonts w:eastAsiaTheme="minorEastAsia" w:hint="eastAsia"/>
          <w:b/>
          <w:i/>
          <w:szCs w:val="21"/>
          <w:lang w:eastAsia="zh-CN"/>
        </w:rPr>
        <w:t>Type 3 PHR</w:t>
      </w:r>
      <w:r w:rsidRPr="00304482">
        <w:rPr>
          <w:rFonts w:eastAsiaTheme="minorEastAsia"/>
          <w:b/>
          <w:i/>
          <w:szCs w:val="21"/>
        </w:rPr>
        <w:t>.</w:t>
      </w:r>
    </w:p>
    <w:tbl>
      <w:tblPr>
        <w:tblStyle w:val="af1"/>
        <w:tblW w:w="0" w:type="auto"/>
        <w:tblLook w:val="04A0" w:firstRow="1" w:lastRow="0" w:firstColumn="1" w:lastColumn="0" w:noHBand="0" w:noVBand="1"/>
      </w:tblPr>
      <w:tblGrid>
        <w:gridCol w:w="9286"/>
      </w:tblGrid>
      <w:tr w:rsidR="00C11085" w:rsidRPr="00304482" w14:paraId="1DFC7D08" w14:textId="77777777" w:rsidTr="00E5661E">
        <w:tc>
          <w:tcPr>
            <w:tcW w:w="9286" w:type="dxa"/>
          </w:tcPr>
          <w:p w14:paraId="32768F89" w14:textId="77777777" w:rsidR="00304482" w:rsidRPr="00304482" w:rsidRDefault="00304482" w:rsidP="00304482">
            <w:pPr>
              <w:pStyle w:val="a0"/>
              <w:rPr>
                <w:rFonts w:eastAsiaTheme="minorEastAsia"/>
                <w:i/>
                <w:lang w:eastAsia="zh-CN"/>
              </w:rPr>
            </w:pPr>
            <w:r w:rsidRPr="00304482">
              <w:rPr>
                <w:rFonts w:eastAsiaTheme="minorEastAsia" w:hint="eastAsia"/>
                <w:i/>
              </w:rPr>
              <w:lastRenderedPageBreak/>
              <w:t>TS</w:t>
            </w:r>
            <w:r w:rsidRPr="00304482">
              <w:rPr>
                <w:rFonts w:eastAsiaTheme="minorEastAsia"/>
                <w:i/>
              </w:rPr>
              <w:t xml:space="preserve"> 38.21</w:t>
            </w:r>
            <w:r w:rsidRPr="00304482">
              <w:rPr>
                <w:rFonts w:eastAsiaTheme="minorEastAsia" w:hint="eastAsia"/>
                <w:i/>
                <w:lang w:eastAsia="zh-CN"/>
              </w:rPr>
              <w:t>3</w:t>
            </w:r>
            <w:r w:rsidRPr="00304482">
              <w:rPr>
                <w:rFonts w:eastAsiaTheme="minorEastAsia"/>
                <w:i/>
              </w:rPr>
              <w:t>-g</w:t>
            </w:r>
            <w:r w:rsidRPr="00304482">
              <w:rPr>
                <w:rFonts w:eastAsiaTheme="minorEastAsia" w:hint="eastAsia"/>
                <w:i/>
                <w:lang w:eastAsia="zh-CN"/>
              </w:rPr>
              <w:t>10</w:t>
            </w:r>
          </w:p>
          <w:p w14:paraId="096D4840" w14:textId="77777777" w:rsidR="00304482" w:rsidRPr="00304482" w:rsidRDefault="00304482" w:rsidP="00304482">
            <w:pPr>
              <w:pStyle w:val="B1"/>
              <w:ind w:left="0" w:firstLine="0"/>
            </w:pPr>
            <w:r w:rsidRPr="00304482">
              <w:t>7.7.3</w:t>
            </w:r>
            <w:r w:rsidRPr="00304482">
              <w:tab/>
              <w:t>Type 3 PH report</w:t>
            </w:r>
          </w:p>
          <w:p w14:paraId="40796BAF" w14:textId="77777777" w:rsidR="00304482" w:rsidRPr="00304482" w:rsidRDefault="00304482" w:rsidP="00304482">
            <w:pPr>
              <w:widowControl w:val="0"/>
              <w:autoSpaceDE w:val="0"/>
              <w:autoSpaceDN w:val="0"/>
              <w:adjustRightInd w:val="0"/>
              <w:snapToGrid w:val="0"/>
              <w:spacing w:afterLines="50" w:after="180"/>
              <w:jc w:val="center"/>
              <w:rPr>
                <w:rFonts w:eastAsia="宋体"/>
                <w:color w:val="FF0000"/>
                <w:sz w:val="28"/>
                <w:szCs w:val="28"/>
              </w:rPr>
            </w:pPr>
            <w:r w:rsidRPr="00304482">
              <w:rPr>
                <w:rFonts w:eastAsia="宋体"/>
                <w:color w:val="FF0000"/>
                <w:sz w:val="28"/>
                <w:szCs w:val="28"/>
              </w:rPr>
              <w:t>&lt; Unchanged parts are omitted &gt;</w:t>
            </w:r>
          </w:p>
          <w:p w14:paraId="0D24E767" w14:textId="77777777" w:rsidR="00304482" w:rsidRPr="00304482" w:rsidRDefault="00304482" w:rsidP="00304482">
            <w:r w:rsidRPr="00304482">
              <w:t xml:space="preserve">If a UE determines that </w:t>
            </w:r>
            <w:r w:rsidRPr="00304482">
              <w:rPr>
                <w:lang w:eastAsia="ko-KR"/>
              </w:rPr>
              <w:t>a Type 3 power headroom report for an activated serving cell is based on an actual SRS transmission</w:t>
            </w:r>
            <w:r w:rsidRPr="00304482">
              <w:t xml:space="preserve"> then, for SRS transmission occasion </w:t>
            </w:r>
            <w:r w:rsidRPr="00304482">
              <w:rPr>
                <w:noProof/>
                <w:position w:val="-6"/>
                <w:lang w:eastAsia="zh-CN"/>
              </w:rPr>
              <w:drawing>
                <wp:inline distT="0" distB="0" distL="114300" distR="114300" wp14:anchorId="42D713CD" wp14:editId="501F678E">
                  <wp:extent cx="95250" cy="184150"/>
                  <wp:effectExtent l="0" t="0" r="0" b="4445"/>
                  <wp:docPr id="67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0"/>
                          <pic:cNvPicPr>
                            <a:picLocks noChangeAspect="1"/>
                          </pic:cNvPicPr>
                        </pic:nvPicPr>
                        <pic:blipFill>
                          <a:blip r:embed="rId16" cstate="print"/>
                          <a:stretch>
                            <a:fillRect/>
                          </a:stretch>
                        </pic:blipFill>
                        <pic:spPr>
                          <a:xfrm>
                            <a:off x="0" y="0"/>
                            <a:ext cx="95250" cy="184150"/>
                          </a:xfrm>
                          <a:prstGeom prst="rect">
                            <a:avLst/>
                          </a:prstGeom>
                          <a:noFill/>
                          <a:ln>
                            <a:noFill/>
                          </a:ln>
                        </pic:spPr>
                      </pic:pic>
                    </a:graphicData>
                  </a:graphic>
                </wp:inline>
              </w:drawing>
            </w:r>
            <w:r w:rsidRPr="00304482">
              <w:t xml:space="preserve"> on active UL BWP </w:t>
            </w:r>
            <w:r w:rsidRPr="00304482">
              <w:rPr>
                <w:iCs/>
                <w:noProof/>
                <w:position w:val="-6"/>
                <w:lang w:eastAsia="zh-CN"/>
              </w:rPr>
              <w:drawing>
                <wp:inline distT="0" distB="0" distL="114300" distR="114300" wp14:anchorId="5FD48262" wp14:editId="769AD499">
                  <wp:extent cx="184150" cy="184150"/>
                  <wp:effectExtent l="0" t="0" r="0" b="4445"/>
                  <wp:docPr id="67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 </w:t>
            </w:r>
            <w:r w:rsidRPr="00304482">
              <w:t xml:space="preserve">carrier </w:t>
            </w:r>
            <w:r w:rsidRPr="00304482">
              <w:rPr>
                <w:noProof/>
                <w:position w:val="-10"/>
                <w:lang w:eastAsia="zh-CN"/>
              </w:rPr>
              <w:drawing>
                <wp:inline distT="0" distB="0" distL="114300" distR="114300" wp14:anchorId="2CDADA1C" wp14:editId="62EE26A2">
                  <wp:extent cx="184150" cy="184150"/>
                  <wp:effectExtent l="0" t="0" r="0" b="5080"/>
                  <wp:docPr id="67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2"/>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noProof/>
                <w:position w:val="-6"/>
                <w:lang w:eastAsia="zh-CN"/>
              </w:rPr>
              <w:drawing>
                <wp:inline distT="0" distB="0" distL="114300" distR="114300" wp14:anchorId="654CF31C" wp14:editId="54176657">
                  <wp:extent cx="184150" cy="184150"/>
                  <wp:effectExtent l="0" t="0" r="0" b="0"/>
                  <wp:docPr id="67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3"/>
                          <pic:cNvPicPr>
                            <a:picLocks noChangeAspect="1"/>
                          </pic:cNvPicPr>
                        </pic:nvPicPr>
                        <pic:blipFill>
                          <a:blip r:embed="rId28" cstate="print"/>
                          <a:stretch>
                            <a:fillRect/>
                          </a:stretch>
                        </pic:blipFill>
                        <pic:spPr>
                          <a:xfrm>
                            <a:off x="0" y="0"/>
                            <a:ext cx="184150" cy="184150"/>
                          </a:xfrm>
                          <a:prstGeom prst="rect">
                            <a:avLst/>
                          </a:prstGeom>
                          <a:noFill/>
                          <a:ln>
                            <a:noFill/>
                          </a:ln>
                        </pic:spPr>
                      </pic:pic>
                    </a:graphicData>
                  </a:graphic>
                </wp:inline>
              </w:drawing>
            </w:r>
            <w:r w:rsidRPr="00304482">
              <w:t xml:space="preserve"> and if the UE is not configured for PUSCH transmissions on carrier </w:t>
            </w:r>
            <w:r w:rsidRPr="00304482">
              <w:rPr>
                <w:noProof/>
                <w:position w:val="-10"/>
                <w:lang w:eastAsia="zh-CN"/>
              </w:rPr>
              <w:drawing>
                <wp:inline distT="0" distB="0" distL="114300" distR="114300" wp14:anchorId="20BE0A66" wp14:editId="35A1A905">
                  <wp:extent cx="184150" cy="184150"/>
                  <wp:effectExtent l="0" t="0" r="0" b="5080"/>
                  <wp:docPr id="67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4"/>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noProof/>
                <w:position w:val="-6"/>
                <w:lang w:eastAsia="zh-CN"/>
              </w:rPr>
              <w:drawing>
                <wp:inline distT="0" distB="0" distL="114300" distR="114300" wp14:anchorId="15DE06FA" wp14:editId="01BE565A">
                  <wp:extent cx="184150" cy="184150"/>
                  <wp:effectExtent l="0" t="0" r="0" b="0"/>
                  <wp:docPr id="68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5"/>
                          <pic:cNvPicPr>
                            <a:picLocks noChangeAspect="1"/>
                          </pic:cNvPicPr>
                        </pic:nvPicPr>
                        <pic:blipFill>
                          <a:blip r:embed="rId28" cstate="print"/>
                          <a:stretch>
                            <a:fillRect/>
                          </a:stretch>
                        </pic:blipFill>
                        <pic:spPr>
                          <a:xfrm>
                            <a:off x="0" y="0"/>
                            <a:ext cx="184150" cy="184150"/>
                          </a:xfrm>
                          <a:prstGeom prst="rect">
                            <a:avLst/>
                          </a:prstGeom>
                          <a:noFill/>
                          <a:ln>
                            <a:noFill/>
                          </a:ln>
                        </pic:spPr>
                      </pic:pic>
                    </a:graphicData>
                  </a:graphic>
                </wp:inline>
              </w:drawing>
            </w:r>
            <w:r w:rsidRPr="00304482">
              <w:t>,</w:t>
            </w:r>
            <w:r w:rsidRPr="00304482">
              <w:rPr>
                <w:color w:val="FF0000"/>
              </w:rPr>
              <w:t xml:space="preserve"> </w:t>
            </w:r>
            <w:r w:rsidRPr="00304482">
              <w:rPr>
                <w:rFonts w:eastAsia="宋体" w:hint="eastAsia"/>
                <w:color w:val="FF0000"/>
                <w:u w:val="single"/>
                <w:lang w:eastAsia="zh-CN"/>
              </w:rPr>
              <w:t xml:space="preserve">and the </w:t>
            </w:r>
            <w:r w:rsidRPr="00304482">
              <w:rPr>
                <w:rFonts w:eastAsia="等线"/>
                <w:color w:val="FF0000"/>
                <w:szCs w:val="20"/>
                <w:u w:val="single"/>
              </w:rPr>
              <w:t xml:space="preserve">SRS is configured by </w:t>
            </w:r>
            <w:r w:rsidRPr="00304482">
              <w:rPr>
                <w:i/>
                <w:color w:val="FF0000"/>
                <w:u w:val="single"/>
              </w:rPr>
              <w:t>SRS-Config</w:t>
            </w:r>
            <w:r w:rsidRPr="00304482">
              <w:rPr>
                <w:rFonts w:eastAsia="等线" w:hint="eastAsia"/>
                <w:i/>
                <w:color w:val="FF0000"/>
                <w:szCs w:val="20"/>
                <w:u w:val="single"/>
                <w:lang w:eastAsia="zh-CN"/>
              </w:rPr>
              <w:t>,</w:t>
            </w:r>
            <w:r w:rsidRPr="00304482">
              <w:rPr>
                <w:rFonts w:eastAsia="等线"/>
                <w:i/>
                <w:color w:val="FF0000"/>
                <w:szCs w:val="20"/>
                <w:lang w:eastAsia="zh-CN"/>
              </w:rPr>
              <w:t xml:space="preserve"> </w:t>
            </w:r>
            <w:r w:rsidRPr="00304482">
              <w:t xml:space="preserve">the UE computes a Type 3 power headroom report as </w:t>
            </w:r>
          </w:p>
          <w:p w14:paraId="5BCE1130" w14:textId="77777777" w:rsidR="00304482" w:rsidRPr="00304482" w:rsidRDefault="00304482" w:rsidP="00304482">
            <w:pPr>
              <w:pStyle w:val="EQ"/>
              <w:jc w:val="center"/>
            </w:pPr>
            <w:r w:rsidRPr="00304482">
              <w:rPr>
                <w:noProof/>
                <w:position w:val="-16"/>
                <w:lang w:val="en-US" w:eastAsia="zh-CN"/>
              </w:rPr>
              <w:drawing>
                <wp:inline distT="0" distB="0" distL="114300" distR="114300" wp14:anchorId="7E0370A4" wp14:editId="65053B64">
                  <wp:extent cx="5950585" cy="273050"/>
                  <wp:effectExtent l="0" t="0" r="12065" b="13335"/>
                  <wp:docPr id="681" name="图片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9" cstate="print"/>
                          <a:stretch>
                            <a:fillRect/>
                          </a:stretch>
                        </pic:blipFill>
                        <pic:spPr>
                          <a:xfrm>
                            <a:off x="0" y="0"/>
                            <a:ext cx="5950585" cy="273050"/>
                          </a:xfrm>
                          <a:prstGeom prst="rect">
                            <a:avLst/>
                          </a:prstGeom>
                          <a:noFill/>
                          <a:ln>
                            <a:noFill/>
                          </a:ln>
                        </pic:spPr>
                      </pic:pic>
                    </a:graphicData>
                  </a:graphic>
                </wp:inline>
              </w:drawing>
            </w:r>
            <w:r w:rsidRPr="00304482">
              <w:t xml:space="preserve"> [dB]</w:t>
            </w:r>
          </w:p>
          <w:p w14:paraId="0B76562D" w14:textId="77777777" w:rsidR="00304482" w:rsidRPr="00304482" w:rsidRDefault="00304482" w:rsidP="00304482">
            <w:r w:rsidRPr="00304482">
              <w:t xml:space="preserve">where </w:t>
            </w:r>
            <w:r w:rsidRPr="00304482">
              <w:rPr>
                <w:noProof/>
                <w:position w:val="-14"/>
                <w:lang w:eastAsia="zh-CN"/>
              </w:rPr>
              <w:drawing>
                <wp:inline distT="0" distB="0" distL="114300" distR="114300" wp14:anchorId="14C446D2" wp14:editId="48DD9173">
                  <wp:extent cx="695960" cy="238760"/>
                  <wp:effectExtent l="0" t="0" r="8890" b="7620"/>
                  <wp:docPr id="68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7"/>
                          <pic:cNvPicPr>
                            <a:picLocks noChangeAspect="1"/>
                          </pic:cNvPicPr>
                        </pic:nvPicPr>
                        <pic:blipFill>
                          <a:blip r:embed="rId10" cstate="print"/>
                          <a:stretch>
                            <a:fillRect/>
                          </a:stretch>
                        </pic:blipFill>
                        <pic:spPr>
                          <a:xfrm>
                            <a:off x="0" y="0"/>
                            <a:ext cx="695960" cy="23876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7721B43A" wp14:editId="630C11E6">
                  <wp:extent cx="819150" cy="184150"/>
                  <wp:effectExtent l="0" t="0" r="0" b="5080"/>
                  <wp:docPr id="68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8"/>
                          <pic:cNvPicPr>
                            <a:picLocks noChangeAspect="1"/>
                          </pic:cNvPicPr>
                        </pic:nvPicPr>
                        <pic:blipFill>
                          <a:blip r:embed="rId11" cstate="print"/>
                          <a:stretch>
                            <a:fillRect/>
                          </a:stretch>
                        </pic:blipFill>
                        <pic:spPr>
                          <a:xfrm>
                            <a:off x="0" y="0"/>
                            <a:ext cx="819150" cy="18415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61179612" wp14:editId="60E5117F">
                  <wp:extent cx="641350" cy="184150"/>
                  <wp:effectExtent l="0" t="0" r="6350" b="5080"/>
                  <wp:docPr id="684" name="图片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12" cstate="print"/>
                          <a:stretch>
                            <a:fillRect/>
                          </a:stretch>
                        </pic:blipFill>
                        <pic:spPr>
                          <a:xfrm>
                            <a:off x="0" y="0"/>
                            <a:ext cx="641350" cy="18415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4EDD10A0" wp14:editId="11D39BA6">
                  <wp:extent cx="730250" cy="238760"/>
                  <wp:effectExtent l="0" t="0" r="12700" b="7620"/>
                  <wp:docPr id="68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20"/>
                          <pic:cNvPicPr>
                            <a:picLocks noChangeAspect="1"/>
                          </pic:cNvPicPr>
                        </pic:nvPicPr>
                        <pic:blipFill>
                          <a:blip r:embed="rId13" cstate="print"/>
                          <a:stretch>
                            <a:fillRect/>
                          </a:stretch>
                        </pic:blipFill>
                        <pic:spPr>
                          <a:xfrm>
                            <a:off x="0" y="0"/>
                            <a:ext cx="730250" cy="23876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7E06FAC1" wp14:editId="6CCEBAF1">
                  <wp:extent cx="641350" cy="184150"/>
                  <wp:effectExtent l="0" t="0" r="6350" b="5080"/>
                  <wp:docPr id="68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21"/>
                          <pic:cNvPicPr>
                            <a:picLocks noChangeAspect="1"/>
                          </pic:cNvPicPr>
                        </pic:nvPicPr>
                        <pic:blipFill>
                          <a:blip r:embed="rId14" cstate="print"/>
                          <a:stretch>
                            <a:fillRect/>
                          </a:stretch>
                        </pic:blipFill>
                        <pic:spPr>
                          <a:xfrm>
                            <a:off x="0" y="0"/>
                            <a:ext cx="641350" cy="184150"/>
                          </a:xfrm>
                          <a:prstGeom prst="rect">
                            <a:avLst/>
                          </a:prstGeom>
                          <a:noFill/>
                          <a:ln>
                            <a:noFill/>
                          </a:ln>
                        </pic:spPr>
                      </pic:pic>
                    </a:graphicData>
                  </a:graphic>
                </wp:inline>
              </w:drawing>
            </w:r>
            <w:r w:rsidRPr="00304482">
              <w:rPr>
                <w:rFonts w:hint="eastAsia"/>
              </w:rPr>
              <w:t xml:space="preserve"> </w:t>
            </w:r>
            <w:r w:rsidRPr="00304482">
              <w:t xml:space="preserve">and </w:t>
            </w:r>
            <w:r w:rsidRPr="00304482">
              <w:rPr>
                <w:noProof/>
                <w:position w:val="-12"/>
                <w:lang w:eastAsia="zh-CN"/>
              </w:rPr>
              <w:drawing>
                <wp:inline distT="0" distB="0" distL="114300" distR="114300" wp14:anchorId="51E6A111" wp14:editId="17BDEA36">
                  <wp:extent cx="464185" cy="184150"/>
                  <wp:effectExtent l="0" t="0" r="12065" b="5080"/>
                  <wp:docPr id="68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22"/>
                          <pic:cNvPicPr>
                            <a:picLocks noChangeAspect="1"/>
                          </pic:cNvPicPr>
                        </pic:nvPicPr>
                        <pic:blipFill>
                          <a:blip r:embed="rId15" cstate="print"/>
                          <a:stretch>
                            <a:fillRect/>
                          </a:stretch>
                        </pic:blipFill>
                        <pic:spPr>
                          <a:xfrm>
                            <a:off x="0" y="0"/>
                            <a:ext cx="464185" cy="184150"/>
                          </a:xfrm>
                          <a:prstGeom prst="rect">
                            <a:avLst/>
                          </a:prstGeom>
                          <a:noFill/>
                          <a:ln>
                            <a:noFill/>
                          </a:ln>
                        </pic:spPr>
                      </pic:pic>
                    </a:graphicData>
                  </a:graphic>
                </wp:inline>
              </w:drawing>
            </w:r>
            <w:r w:rsidRPr="00304482">
              <w:t xml:space="preserve"> are defined in Clause 7.3.1 </w:t>
            </w:r>
            <w:r w:rsidRPr="00304482">
              <w:rPr>
                <w:color w:val="FF0000"/>
                <w:u w:val="single"/>
              </w:rPr>
              <w:t xml:space="preserve">with corresponding values obtained from </w:t>
            </w:r>
            <w:r w:rsidRPr="00304482">
              <w:rPr>
                <w:i/>
                <w:color w:val="FF0000"/>
                <w:u w:val="single"/>
              </w:rPr>
              <w:t>SRS-ResourceSet</w:t>
            </w:r>
            <w:r w:rsidRPr="00304482">
              <w:rPr>
                <w:color w:val="FF0000"/>
              </w:rPr>
              <w:t>.</w:t>
            </w:r>
          </w:p>
          <w:p w14:paraId="55D4B9DD" w14:textId="77777777" w:rsidR="00304482" w:rsidRPr="00304482" w:rsidRDefault="00304482" w:rsidP="00304482"/>
          <w:p w14:paraId="5CEB31FE" w14:textId="77777777" w:rsidR="00304482" w:rsidRPr="00304482" w:rsidRDefault="00304482" w:rsidP="00304482">
            <w:r w:rsidRPr="00304482">
              <w:t xml:space="preserve">If the UE determines that </w:t>
            </w:r>
            <w:r w:rsidRPr="00304482">
              <w:rPr>
                <w:lang w:eastAsia="ko-KR"/>
              </w:rPr>
              <w:t xml:space="preserve">a Type 3 power headroom report for an activated serving cell is based on a reference SRS transmission </w:t>
            </w:r>
            <w:r w:rsidRPr="00304482">
              <w:t xml:space="preserve">then, for SRS transmission occasion </w:t>
            </w:r>
            <w:r w:rsidRPr="00304482">
              <w:rPr>
                <w:noProof/>
                <w:position w:val="-6"/>
                <w:lang w:eastAsia="zh-CN"/>
              </w:rPr>
              <w:drawing>
                <wp:inline distT="0" distB="0" distL="114300" distR="114300" wp14:anchorId="6BCED5B5" wp14:editId="78E97484">
                  <wp:extent cx="95250" cy="184150"/>
                  <wp:effectExtent l="0" t="0" r="0" b="4445"/>
                  <wp:docPr id="68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23"/>
                          <pic:cNvPicPr>
                            <a:picLocks noChangeAspect="1"/>
                          </pic:cNvPicPr>
                        </pic:nvPicPr>
                        <pic:blipFill>
                          <a:blip r:embed="rId20" cstate="print"/>
                          <a:stretch>
                            <a:fillRect/>
                          </a:stretch>
                        </pic:blipFill>
                        <pic:spPr>
                          <a:xfrm>
                            <a:off x="0" y="0"/>
                            <a:ext cx="95250" cy="184150"/>
                          </a:xfrm>
                          <a:prstGeom prst="rect">
                            <a:avLst/>
                          </a:prstGeom>
                          <a:noFill/>
                          <a:ln>
                            <a:noFill/>
                          </a:ln>
                        </pic:spPr>
                      </pic:pic>
                    </a:graphicData>
                  </a:graphic>
                </wp:inline>
              </w:drawing>
            </w:r>
            <w:r w:rsidRPr="00304482">
              <w:t xml:space="preserve"> on UL BWP </w:t>
            </w:r>
            <w:r w:rsidRPr="00304482">
              <w:rPr>
                <w:iCs/>
                <w:noProof/>
                <w:position w:val="-6"/>
                <w:lang w:eastAsia="zh-CN"/>
              </w:rPr>
              <w:drawing>
                <wp:inline distT="0" distB="0" distL="114300" distR="114300" wp14:anchorId="2F27DE38" wp14:editId="2784E456">
                  <wp:extent cx="184150" cy="184150"/>
                  <wp:effectExtent l="0" t="0" r="0" b="4445"/>
                  <wp:docPr id="68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24"/>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carrier </w:t>
            </w:r>
            <w:r w:rsidRPr="00304482">
              <w:rPr>
                <w:noProof/>
                <w:position w:val="-10"/>
                <w:lang w:eastAsia="zh-CN"/>
              </w:rPr>
              <w:drawing>
                <wp:inline distT="0" distB="0" distL="114300" distR="114300" wp14:anchorId="3038707D" wp14:editId="00403C90">
                  <wp:extent cx="184150" cy="184150"/>
                  <wp:effectExtent l="0" t="0" r="0" b="5080"/>
                  <wp:docPr id="69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25"/>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noProof/>
                <w:position w:val="-6"/>
                <w:lang w:eastAsia="zh-CN"/>
              </w:rPr>
              <w:drawing>
                <wp:inline distT="0" distB="0" distL="114300" distR="114300" wp14:anchorId="3B6008ED" wp14:editId="6E4330CE">
                  <wp:extent cx="143510" cy="156845"/>
                  <wp:effectExtent l="0" t="0" r="0" b="15875"/>
                  <wp:docPr id="69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26"/>
                          <pic:cNvPicPr>
                            <a:picLocks noChangeAspect="1"/>
                          </pic:cNvPicPr>
                        </pic:nvPicPr>
                        <pic:blipFill>
                          <a:blip r:embed="rId29" cstate="print"/>
                          <a:stretch>
                            <a:fillRect/>
                          </a:stretch>
                        </pic:blipFill>
                        <pic:spPr>
                          <a:xfrm>
                            <a:off x="0" y="0"/>
                            <a:ext cx="143510" cy="156845"/>
                          </a:xfrm>
                          <a:prstGeom prst="rect">
                            <a:avLst/>
                          </a:prstGeom>
                          <a:noFill/>
                          <a:ln>
                            <a:noFill/>
                          </a:ln>
                        </pic:spPr>
                      </pic:pic>
                    </a:graphicData>
                  </a:graphic>
                </wp:inline>
              </w:drawing>
            </w:r>
            <w:r w:rsidRPr="00304482">
              <w:t xml:space="preserve">, and if the UE is not configured for PUSCH transmissions on UL BWP </w:t>
            </w:r>
            <w:r w:rsidRPr="00304482">
              <w:rPr>
                <w:iCs/>
                <w:noProof/>
                <w:position w:val="-6"/>
                <w:lang w:eastAsia="zh-CN"/>
              </w:rPr>
              <w:drawing>
                <wp:inline distT="0" distB="0" distL="114300" distR="114300" wp14:anchorId="22B44CB8" wp14:editId="79EFE84F">
                  <wp:extent cx="184150" cy="184150"/>
                  <wp:effectExtent l="0" t="0" r="0" b="4445"/>
                  <wp:docPr id="69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27"/>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 </w:t>
            </w:r>
            <w:r w:rsidRPr="00304482">
              <w:t xml:space="preserve">carrier </w:t>
            </w:r>
            <w:r w:rsidRPr="00304482">
              <w:rPr>
                <w:noProof/>
                <w:position w:val="-10"/>
                <w:lang w:eastAsia="zh-CN"/>
              </w:rPr>
              <w:drawing>
                <wp:inline distT="0" distB="0" distL="114300" distR="114300" wp14:anchorId="03B02B1E" wp14:editId="1872E0AA">
                  <wp:extent cx="184150" cy="184150"/>
                  <wp:effectExtent l="0" t="0" r="0" b="5080"/>
                  <wp:docPr id="69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28"/>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noProof/>
                <w:position w:val="-6"/>
                <w:lang w:eastAsia="zh-CN"/>
              </w:rPr>
              <w:drawing>
                <wp:inline distT="0" distB="0" distL="114300" distR="114300" wp14:anchorId="0A21872B" wp14:editId="434B32F2">
                  <wp:extent cx="143510" cy="156845"/>
                  <wp:effectExtent l="0" t="0" r="0" b="15875"/>
                  <wp:docPr id="69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29"/>
                          <pic:cNvPicPr>
                            <a:picLocks noChangeAspect="1"/>
                          </pic:cNvPicPr>
                        </pic:nvPicPr>
                        <pic:blipFill>
                          <a:blip r:embed="rId29" cstate="print"/>
                          <a:stretch>
                            <a:fillRect/>
                          </a:stretch>
                        </pic:blipFill>
                        <pic:spPr>
                          <a:xfrm>
                            <a:off x="0" y="0"/>
                            <a:ext cx="143510" cy="156845"/>
                          </a:xfrm>
                          <a:prstGeom prst="rect">
                            <a:avLst/>
                          </a:prstGeom>
                          <a:noFill/>
                          <a:ln>
                            <a:noFill/>
                          </a:ln>
                        </pic:spPr>
                      </pic:pic>
                    </a:graphicData>
                  </a:graphic>
                </wp:inline>
              </w:drawing>
            </w:r>
            <w:r w:rsidRPr="00304482">
              <w:t xml:space="preserve">, </w:t>
            </w:r>
            <w:r w:rsidRPr="00304482">
              <w:rPr>
                <w:rFonts w:eastAsia="宋体" w:hint="eastAsia"/>
                <w:color w:val="FF0000"/>
                <w:u w:val="single"/>
                <w:lang w:eastAsia="zh-CN"/>
              </w:rPr>
              <w:t xml:space="preserve">and the </w:t>
            </w:r>
            <w:r w:rsidRPr="00304482">
              <w:rPr>
                <w:color w:val="FF0000"/>
                <w:u w:val="single"/>
                <w:lang w:eastAsia="ko-KR"/>
              </w:rPr>
              <w:t xml:space="preserve">reference </w:t>
            </w:r>
            <w:r w:rsidRPr="00304482">
              <w:rPr>
                <w:rFonts w:eastAsia="等线"/>
                <w:color w:val="FF0000"/>
                <w:szCs w:val="20"/>
                <w:u w:val="single"/>
              </w:rPr>
              <w:t xml:space="preserve">SRS is configured by </w:t>
            </w:r>
            <w:r w:rsidRPr="00304482">
              <w:rPr>
                <w:i/>
                <w:color w:val="FF0000"/>
                <w:u w:val="single"/>
              </w:rPr>
              <w:t>SRS-Config</w:t>
            </w:r>
            <w:r w:rsidRPr="00304482">
              <w:rPr>
                <w:rFonts w:eastAsia="等线" w:hint="eastAsia"/>
                <w:i/>
                <w:szCs w:val="20"/>
                <w:u w:val="single"/>
                <w:lang w:eastAsia="zh-CN"/>
              </w:rPr>
              <w:t>，</w:t>
            </w:r>
            <w:r w:rsidRPr="00304482">
              <w:t xml:space="preserve">the UE computes a Type 3 power headroom report as </w:t>
            </w:r>
          </w:p>
          <w:p w14:paraId="45E9CDE4" w14:textId="77777777" w:rsidR="00304482" w:rsidRPr="00304482" w:rsidRDefault="00304482" w:rsidP="00304482">
            <w:pPr>
              <w:pStyle w:val="EQ"/>
            </w:pPr>
            <w:r w:rsidRPr="00304482">
              <w:tab/>
            </w:r>
            <w:r w:rsidRPr="00304482">
              <w:rPr>
                <w:noProof/>
                <w:position w:val="-12"/>
                <w:lang w:val="en-US" w:eastAsia="zh-CN"/>
              </w:rPr>
              <w:drawing>
                <wp:inline distT="0" distB="0" distL="114300" distR="114300" wp14:anchorId="36EE3BD7" wp14:editId="6C7A7D58">
                  <wp:extent cx="4442460" cy="238760"/>
                  <wp:effectExtent l="0" t="0" r="0" b="8255"/>
                  <wp:docPr id="69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30"/>
                          <pic:cNvPicPr>
                            <a:picLocks noChangeAspect="1"/>
                          </pic:cNvPicPr>
                        </pic:nvPicPr>
                        <pic:blipFill>
                          <a:blip r:embed="rId21" cstate="print"/>
                          <a:stretch>
                            <a:fillRect/>
                          </a:stretch>
                        </pic:blipFill>
                        <pic:spPr>
                          <a:xfrm>
                            <a:off x="0" y="0"/>
                            <a:ext cx="4442460" cy="238760"/>
                          </a:xfrm>
                          <a:prstGeom prst="rect">
                            <a:avLst/>
                          </a:prstGeom>
                          <a:noFill/>
                          <a:ln>
                            <a:noFill/>
                          </a:ln>
                        </pic:spPr>
                      </pic:pic>
                    </a:graphicData>
                  </a:graphic>
                </wp:inline>
              </w:drawing>
            </w:r>
            <w:r w:rsidRPr="00304482">
              <w:t xml:space="preserve"> [dB]</w:t>
            </w:r>
          </w:p>
          <w:p w14:paraId="358C7DE5" w14:textId="77777777" w:rsidR="00304482" w:rsidRPr="00304482" w:rsidRDefault="00304482" w:rsidP="00304482">
            <w:r w:rsidRPr="00304482">
              <w:t xml:space="preserve">where </w:t>
            </w:r>
            <w:r w:rsidRPr="00304482">
              <w:rPr>
                <w:noProof/>
                <w:position w:val="-10"/>
                <w:lang w:eastAsia="zh-CN"/>
              </w:rPr>
              <w:drawing>
                <wp:inline distT="0" distB="0" distL="114300" distR="114300" wp14:anchorId="32279BCB" wp14:editId="34909A48">
                  <wp:extent cx="184150" cy="238760"/>
                  <wp:effectExtent l="0" t="0" r="0" b="6350"/>
                  <wp:docPr id="69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31"/>
                          <pic:cNvPicPr>
                            <a:picLocks noChangeAspect="1"/>
                          </pic:cNvPicPr>
                        </pic:nvPicPr>
                        <pic:blipFill>
                          <a:blip r:embed="rId22" cstate="print"/>
                          <a:stretch>
                            <a:fillRect/>
                          </a:stretch>
                        </pic:blipFill>
                        <pic:spPr>
                          <a:xfrm>
                            <a:off x="0" y="0"/>
                            <a:ext cx="184150" cy="238760"/>
                          </a:xfrm>
                          <a:prstGeom prst="rect">
                            <a:avLst/>
                          </a:prstGeom>
                          <a:noFill/>
                          <a:ln>
                            <a:noFill/>
                          </a:ln>
                        </pic:spPr>
                      </pic:pic>
                    </a:graphicData>
                  </a:graphic>
                </wp:inline>
              </w:drawing>
            </w:r>
            <w:r w:rsidRPr="00304482">
              <w:t xml:space="preserve"> is a SRS resource set corresponding to </w:t>
            </w:r>
            <w:r w:rsidRPr="00304482">
              <w:rPr>
                <w:i/>
              </w:rPr>
              <w:t>SRS-ResourceSetId = 0</w:t>
            </w:r>
            <w:r w:rsidRPr="00304482">
              <w:t xml:space="preserve"> for UL BWP </w:t>
            </w:r>
            <w:r w:rsidRPr="00304482">
              <w:rPr>
                <w:iCs/>
                <w:noProof/>
                <w:position w:val="-6"/>
                <w:lang w:eastAsia="zh-CN"/>
              </w:rPr>
              <w:drawing>
                <wp:inline distT="0" distB="0" distL="114300" distR="114300" wp14:anchorId="2A7B8656" wp14:editId="5FDD6456">
                  <wp:extent cx="184150" cy="184150"/>
                  <wp:effectExtent l="0" t="0" r="0" b="4445"/>
                  <wp:docPr id="69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32"/>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w:t>
            </w:r>
            <w:r w:rsidRPr="00304482">
              <w:t xml:space="preserve">and </w:t>
            </w:r>
            <w:r w:rsidRPr="00304482">
              <w:rPr>
                <w:noProof/>
                <w:position w:val="-12"/>
                <w:lang w:eastAsia="zh-CN"/>
              </w:rPr>
              <w:drawing>
                <wp:inline distT="0" distB="0" distL="114300" distR="114300" wp14:anchorId="4B5F21F1" wp14:editId="1BA5E734">
                  <wp:extent cx="819150" cy="225425"/>
                  <wp:effectExtent l="0" t="0" r="0" b="2540"/>
                  <wp:docPr id="69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33"/>
                          <pic:cNvPicPr>
                            <a:picLocks noChangeAspect="1"/>
                          </pic:cNvPicPr>
                        </pic:nvPicPr>
                        <pic:blipFill>
                          <a:blip r:embed="rId23" cstate="print"/>
                          <a:stretch>
                            <a:fillRect/>
                          </a:stretch>
                        </pic:blipFill>
                        <pic:spPr>
                          <a:xfrm>
                            <a:off x="0" y="0"/>
                            <a:ext cx="819150" cy="225425"/>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46A388C3" wp14:editId="0AC276A3">
                  <wp:extent cx="730250" cy="238760"/>
                  <wp:effectExtent l="0" t="0" r="12700" b="7620"/>
                  <wp:docPr id="69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34"/>
                          <pic:cNvPicPr>
                            <a:picLocks noChangeAspect="1"/>
                          </pic:cNvPicPr>
                        </pic:nvPicPr>
                        <pic:blipFill>
                          <a:blip r:embed="rId24" cstate="print"/>
                          <a:stretch>
                            <a:fillRect/>
                          </a:stretch>
                        </pic:blipFill>
                        <pic:spPr>
                          <a:xfrm>
                            <a:off x="0" y="0"/>
                            <a:ext cx="730250" cy="23876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614DFDDD" wp14:editId="0810FF66">
                  <wp:extent cx="641350" cy="225425"/>
                  <wp:effectExtent l="0" t="0" r="6350" b="2540"/>
                  <wp:docPr id="70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35"/>
                          <pic:cNvPicPr>
                            <a:picLocks noChangeAspect="1"/>
                          </pic:cNvPicPr>
                        </pic:nvPicPr>
                        <pic:blipFill>
                          <a:blip r:embed="rId25" cstate="print"/>
                          <a:stretch>
                            <a:fillRect/>
                          </a:stretch>
                        </pic:blipFill>
                        <pic:spPr>
                          <a:xfrm>
                            <a:off x="0" y="0"/>
                            <a:ext cx="641350" cy="225425"/>
                          </a:xfrm>
                          <a:prstGeom prst="rect">
                            <a:avLst/>
                          </a:prstGeom>
                          <a:noFill/>
                          <a:ln>
                            <a:noFill/>
                          </a:ln>
                        </pic:spPr>
                      </pic:pic>
                    </a:graphicData>
                  </a:graphic>
                </wp:inline>
              </w:drawing>
            </w:r>
            <w:r w:rsidRPr="00304482">
              <w:t xml:space="preserve"> and </w:t>
            </w:r>
            <w:r w:rsidRPr="00304482">
              <w:rPr>
                <w:noProof/>
                <w:position w:val="-12"/>
                <w:lang w:eastAsia="zh-CN"/>
              </w:rPr>
              <w:drawing>
                <wp:inline distT="0" distB="0" distL="114300" distR="114300" wp14:anchorId="0F22A60D" wp14:editId="3F490AD4">
                  <wp:extent cx="464185" cy="225425"/>
                  <wp:effectExtent l="0" t="0" r="12065" b="2540"/>
                  <wp:docPr id="70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36"/>
                          <pic:cNvPicPr>
                            <a:picLocks noChangeAspect="1"/>
                          </pic:cNvPicPr>
                        </pic:nvPicPr>
                        <pic:blipFill>
                          <a:blip r:embed="rId26" cstate="print"/>
                          <a:stretch>
                            <a:fillRect/>
                          </a:stretch>
                        </pic:blipFill>
                        <pic:spPr>
                          <a:xfrm>
                            <a:off x="0" y="0"/>
                            <a:ext cx="464185" cy="225425"/>
                          </a:xfrm>
                          <a:prstGeom prst="rect">
                            <a:avLst/>
                          </a:prstGeom>
                          <a:noFill/>
                          <a:ln>
                            <a:noFill/>
                          </a:ln>
                        </pic:spPr>
                      </pic:pic>
                    </a:graphicData>
                  </a:graphic>
                </wp:inline>
              </w:drawing>
            </w:r>
            <w:r w:rsidRPr="00304482">
              <w:t xml:space="preserve"> are defined in Clause 7.3.1 with corresponding values obtained from </w:t>
            </w:r>
            <w:r w:rsidRPr="00304482">
              <w:rPr>
                <w:i/>
              </w:rPr>
              <w:t>SRS-ResourceSetId = 0</w:t>
            </w:r>
            <w:r w:rsidRPr="00304482">
              <w:t xml:space="preserve"> for UL BWP </w:t>
            </w:r>
            <w:r w:rsidRPr="00304482">
              <w:rPr>
                <w:iCs/>
                <w:noProof/>
                <w:position w:val="-6"/>
                <w:lang w:eastAsia="zh-CN"/>
              </w:rPr>
              <w:drawing>
                <wp:inline distT="0" distB="0" distL="114300" distR="114300" wp14:anchorId="70313324" wp14:editId="2A83DAE6">
                  <wp:extent cx="184150" cy="184150"/>
                  <wp:effectExtent l="0" t="0" r="0" b="4445"/>
                  <wp:docPr id="70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37"/>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1F7175E9" wp14:editId="5EC522A4">
                  <wp:extent cx="730250" cy="238760"/>
                  <wp:effectExtent l="0" t="0" r="0" b="7620"/>
                  <wp:docPr id="70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38"/>
                          <pic:cNvPicPr>
                            <a:picLocks noChangeAspect="1"/>
                          </pic:cNvPicPr>
                        </pic:nvPicPr>
                        <pic:blipFill>
                          <a:blip r:embed="rId27" cstate="print"/>
                          <a:stretch>
                            <a:fillRect/>
                          </a:stretch>
                        </pic:blipFill>
                        <pic:spPr>
                          <a:xfrm>
                            <a:off x="0" y="0"/>
                            <a:ext cx="730250" cy="238760"/>
                          </a:xfrm>
                          <a:prstGeom prst="rect">
                            <a:avLst/>
                          </a:prstGeom>
                          <a:noFill/>
                          <a:ln>
                            <a:noFill/>
                          </a:ln>
                        </pic:spPr>
                      </pic:pic>
                    </a:graphicData>
                  </a:graphic>
                </wp:inline>
              </w:drawing>
            </w:r>
            <w:r w:rsidRPr="00304482">
              <w:t xml:space="preserve"> is computed assuming MPR=0 dB, A-MPR=0 dB, P-MPR=0 dB and </w:t>
            </w:r>
            <w:r w:rsidRPr="00304482">
              <w:rPr>
                <w:rFonts w:ascii="Symbol" w:hAnsi="Symbol"/>
                <w:lang w:bidi="bn-IN"/>
              </w:rPr>
              <w:t></w:t>
            </w:r>
            <w:r w:rsidRPr="00304482">
              <w:rPr>
                <w:lang w:bidi="bn-IN"/>
              </w:rPr>
              <w:t>T</w:t>
            </w:r>
            <w:r w:rsidRPr="00304482">
              <w:rPr>
                <w:vertAlign w:val="subscript"/>
                <w:lang w:bidi="bn-IN"/>
              </w:rPr>
              <w:t>C</w:t>
            </w:r>
            <w:r w:rsidRPr="00304482">
              <w:t xml:space="preserve"> =0 dB. MPR, A-MPR, P-MPR and </w:t>
            </w:r>
            <w:r w:rsidRPr="00304482">
              <w:rPr>
                <w:rFonts w:ascii="Symbol" w:hAnsi="Symbol"/>
                <w:lang w:bidi="bn-IN"/>
              </w:rPr>
              <w:t></w:t>
            </w:r>
            <w:r w:rsidRPr="00304482">
              <w:rPr>
                <w:lang w:bidi="bn-IN"/>
              </w:rPr>
              <w:t>T</w:t>
            </w:r>
            <w:r w:rsidRPr="00304482">
              <w:rPr>
                <w:vertAlign w:val="subscript"/>
                <w:lang w:bidi="bn-IN"/>
              </w:rPr>
              <w:t>C</w:t>
            </w:r>
            <w:r w:rsidRPr="00304482">
              <w:t xml:space="preserve"> are defined in [8-1, TS 38.101-1], [8-2, TS38.101-2] and [8-3, TS 38.101-3]. </w:t>
            </w:r>
          </w:p>
          <w:p w14:paraId="69C67A67" w14:textId="77777777" w:rsidR="00304482" w:rsidRPr="00304482" w:rsidRDefault="00304482" w:rsidP="00304482">
            <w:pPr>
              <w:rPr>
                <w:color w:val="FF0000"/>
                <w:u w:val="single"/>
              </w:rPr>
            </w:pPr>
            <w:r w:rsidRPr="00304482">
              <w:rPr>
                <w:color w:val="FF0000"/>
                <w:u w:val="single"/>
              </w:rPr>
              <w:t xml:space="preserve">If a UE determines that </w:t>
            </w:r>
            <w:r w:rsidRPr="00304482">
              <w:rPr>
                <w:color w:val="FF0000"/>
                <w:u w:val="single"/>
                <w:lang w:eastAsia="ko-KR"/>
              </w:rPr>
              <w:t>a Type 3 power headroom report for an activated serving cell is based on an actual SRS transmission</w:t>
            </w:r>
            <w:r w:rsidRPr="00304482">
              <w:rPr>
                <w:color w:val="FF0000"/>
                <w:u w:val="single"/>
              </w:rPr>
              <w:t xml:space="preserve"> then, for SRS transmission occasion </w:t>
            </w:r>
            <w:r w:rsidRPr="00304482">
              <w:rPr>
                <w:noProof/>
                <w:color w:val="FF0000"/>
                <w:position w:val="-6"/>
                <w:u w:val="single"/>
                <w:lang w:eastAsia="zh-CN"/>
              </w:rPr>
              <w:drawing>
                <wp:inline distT="0" distB="0" distL="114300" distR="114300" wp14:anchorId="4BCED3DB" wp14:editId="58A25013">
                  <wp:extent cx="95250" cy="184150"/>
                  <wp:effectExtent l="0" t="0" r="0" b="4445"/>
                  <wp:docPr id="70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10"/>
                          <pic:cNvPicPr>
                            <a:picLocks noChangeAspect="1"/>
                          </pic:cNvPicPr>
                        </pic:nvPicPr>
                        <pic:blipFill>
                          <a:blip r:embed="rId16" cstate="print"/>
                          <a:stretch>
                            <a:fillRect/>
                          </a:stretch>
                        </pic:blipFill>
                        <pic:spPr>
                          <a:xfrm>
                            <a:off x="0" y="0"/>
                            <a:ext cx="95250" cy="184150"/>
                          </a:xfrm>
                          <a:prstGeom prst="rect">
                            <a:avLst/>
                          </a:prstGeom>
                          <a:noFill/>
                          <a:ln>
                            <a:noFill/>
                          </a:ln>
                        </pic:spPr>
                      </pic:pic>
                    </a:graphicData>
                  </a:graphic>
                </wp:inline>
              </w:drawing>
            </w:r>
            <w:r w:rsidRPr="00304482">
              <w:rPr>
                <w:color w:val="FF0000"/>
                <w:u w:val="single"/>
              </w:rPr>
              <w:t xml:space="preserve"> on active UL BWP </w:t>
            </w:r>
            <w:r w:rsidRPr="00304482">
              <w:rPr>
                <w:iCs/>
                <w:noProof/>
                <w:color w:val="FF0000"/>
                <w:position w:val="-6"/>
                <w:u w:val="single"/>
                <w:lang w:eastAsia="zh-CN"/>
              </w:rPr>
              <w:drawing>
                <wp:inline distT="0" distB="0" distL="114300" distR="114300" wp14:anchorId="65E6C8BC" wp14:editId="61AFBA59">
                  <wp:extent cx="184150" cy="184150"/>
                  <wp:effectExtent l="0" t="0" r="0" b="4445"/>
                  <wp:docPr id="70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图片 11"/>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 </w:t>
            </w:r>
            <w:r w:rsidRPr="00304482">
              <w:rPr>
                <w:color w:val="FF0000"/>
                <w:u w:val="single"/>
              </w:rPr>
              <w:t xml:space="preserve">carrier </w:t>
            </w:r>
            <w:r w:rsidRPr="00304482">
              <w:rPr>
                <w:noProof/>
                <w:color w:val="FF0000"/>
                <w:position w:val="-10"/>
                <w:u w:val="single"/>
                <w:lang w:eastAsia="zh-CN"/>
              </w:rPr>
              <w:drawing>
                <wp:inline distT="0" distB="0" distL="114300" distR="114300" wp14:anchorId="2D8CD14F" wp14:editId="0E468989">
                  <wp:extent cx="184150" cy="184150"/>
                  <wp:effectExtent l="0" t="0" r="0" b="5080"/>
                  <wp:docPr id="7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12"/>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w:t>
            </w:r>
            <w:r w:rsidRPr="00304482">
              <w:rPr>
                <w:color w:val="FF0000"/>
                <w:u w:val="single"/>
              </w:rPr>
              <w:t xml:space="preserve"> serving cell </w:t>
            </w:r>
            <w:r w:rsidRPr="00304482">
              <w:rPr>
                <w:noProof/>
                <w:color w:val="FF0000"/>
                <w:position w:val="-6"/>
                <w:u w:val="single"/>
                <w:lang w:eastAsia="zh-CN"/>
              </w:rPr>
              <w:drawing>
                <wp:inline distT="0" distB="0" distL="114300" distR="114300" wp14:anchorId="43170B56" wp14:editId="661AAF6B">
                  <wp:extent cx="184150" cy="184150"/>
                  <wp:effectExtent l="0" t="0" r="0" b="0"/>
                  <wp:docPr id="70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13"/>
                          <pic:cNvPicPr>
                            <a:picLocks noChangeAspect="1"/>
                          </pic:cNvPicPr>
                        </pic:nvPicPr>
                        <pic:blipFill>
                          <a:blip r:embed="rId28" cstate="print"/>
                          <a:stretch>
                            <a:fillRect/>
                          </a:stretch>
                        </pic:blipFill>
                        <pic:spPr>
                          <a:xfrm>
                            <a:off x="0" y="0"/>
                            <a:ext cx="184150" cy="184150"/>
                          </a:xfrm>
                          <a:prstGeom prst="rect">
                            <a:avLst/>
                          </a:prstGeom>
                          <a:noFill/>
                          <a:ln>
                            <a:noFill/>
                          </a:ln>
                        </pic:spPr>
                      </pic:pic>
                    </a:graphicData>
                  </a:graphic>
                </wp:inline>
              </w:drawing>
            </w:r>
            <w:r w:rsidRPr="00304482">
              <w:rPr>
                <w:color w:val="FF0000"/>
                <w:u w:val="single"/>
              </w:rPr>
              <w:t xml:space="preserve"> and if the UE is not configured for PUSCH transmissions on carrier </w:t>
            </w:r>
            <w:r w:rsidRPr="00304482">
              <w:rPr>
                <w:noProof/>
                <w:color w:val="FF0000"/>
                <w:position w:val="-10"/>
                <w:u w:val="single"/>
                <w:lang w:eastAsia="zh-CN"/>
              </w:rPr>
              <w:drawing>
                <wp:inline distT="0" distB="0" distL="114300" distR="114300" wp14:anchorId="28C87929" wp14:editId="2DDCD2D7">
                  <wp:extent cx="184150" cy="184150"/>
                  <wp:effectExtent l="0" t="0" r="0" b="5080"/>
                  <wp:docPr id="70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14"/>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w:t>
            </w:r>
            <w:r w:rsidRPr="00304482">
              <w:rPr>
                <w:color w:val="FF0000"/>
                <w:u w:val="single"/>
              </w:rPr>
              <w:t xml:space="preserve"> serving cell </w:t>
            </w:r>
            <w:r w:rsidRPr="00304482">
              <w:rPr>
                <w:noProof/>
                <w:color w:val="FF0000"/>
                <w:position w:val="-6"/>
                <w:u w:val="single"/>
                <w:lang w:eastAsia="zh-CN"/>
              </w:rPr>
              <w:drawing>
                <wp:inline distT="0" distB="0" distL="114300" distR="114300" wp14:anchorId="0B915DBF" wp14:editId="62C6217B">
                  <wp:extent cx="184150" cy="184150"/>
                  <wp:effectExtent l="0" t="0" r="0" b="0"/>
                  <wp:docPr id="70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15"/>
                          <pic:cNvPicPr>
                            <a:picLocks noChangeAspect="1"/>
                          </pic:cNvPicPr>
                        </pic:nvPicPr>
                        <pic:blipFill>
                          <a:blip r:embed="rId28" cstate="print"/>
                          <a:stretch>
                            <a:fillRect/>
                          </a:stretch>
                        </pic:blipFill>
                        <pic:spPr>
                          <a:xfrm>
                            <a:off x="0" y="0"/>
                            <a:ext cx="184150" cy="184150"/>
                          </a:xfrm>
                          <a:prstGeom prst="rect">
                            <a:avLst/>
                          </a:prstGeom>
                          <a:noFill/>
                          <a:ln>
                            <a:noFill/>
                          </a:ln>
                        </pic:spPr>
                      </pic:pic>
                    </a:graphicData>
                  </a:graphic>
                </wp:inline>
              </w:drawing>
            </w:r>
            <w:r w:rsidRPr="00304482">
              <w:rPr>
                <w:color w:val="FF0000"/>
                <w:u w:val="single"/>
              </w:rPr>
              <w:t xml:space="preserve">, </w:t>
            </w:r>
            <w:r w:rsidRPr="00304482">
              <w:rPr>
                <w:rFonts w:eastAsia="宋体" w:hint="eastAsia"/>
                <w:color w:val="FF0000"/>
                <w:u w:val="single"/>
                <w:lang w:eastAsia="zh-CN"/>
              </w:rPr>
              <w:t xml:space="preserve">and the </w:t>
            </w:r>
            <w:r w:rsidRPr="00304482">
              <w:rPr>
                <w:rFonts w:eastAsia="等线"/>
                <w:color w:val="FF0000"/>
                <w:szCs w:val="20"/>
                <w:u w:val="single"/>
              </w:rPr>
              <w:t xml:space="preserve">SRS is configured by </w:t>
            </w:r>
            <w:r w:rsidRPr="00304482">
              <w:rPr>
                <w:i/>
                <w:color w:val="FF0000"/>
                <w:u w:val="single"/>
              </w:rPr>
              <w:t>SRS-Positioning-Config</w:t>
            </w:r>
            <w:r w:rsidRPr="00304482">
              <w:rPr>
                <w:rFonts w:eastAsia="等线" w:hint="eastAsia"/>
                <w:i/>
                <w:color w:val="FF0000"/>
                <w:szCs w:val="20"/>
                <w:u w:val="single"/>
                <w:lang w:eastAsia="zh-CN"/>
              </w:rPr>
              <w:t>，</w:t>
            </w:r>
            <w:r w:rsidRPr="00304482">
              <w:rPr>
                <w:color w:val="FF0000"/>
                <w:u w:val="single"/>
              </w:rPr>
              <w:t xml:space="preserve">the UE computes a Type 3 power headroom report as </w:t>
            </w:r>
          </w:p>
          <w:p w14:paraId="7E52B4CE" w14:textId="77777777" w:rsidR="00304482" w:rsidRPr="00304482" w:rsidRDefault="00304482" w:rsidP="00304482">
            <w:pPr>
              <w:rPr>
                <w:color w:val="FF0000"/>
                <w:u w:val="single"/>
              </w:rPr>
            </w:pPr>
            <w:r w:rsidRPr="00304482">
              <w:rPr>
                <w:color w:val="FF0000"/>
                <w:position w:val="-16"/>
                <w:u w:val="single"/>
              </w:rPr>
              <w:object w:dxaOrig="11060" w:dyaOrig="499" w14:anchorId="534D8742">
                <v:shape id="_x0000_i1027" type="#_x0000_t75" style="width:490.4pt;height:25.8pt" o:ole="">
                  <v:imagedata r:id="rId30" o:title=""/>
                </v:shape>
                <o:OLEObject Type="Embed" ProgID="Equation.3" ShapeID="_x0000_i1027" DrawAspect="Content" ObjectID="_1648046459" r:id="rId34"/>
              </w:object>
            </w:r>
          </w:p>
          <w:p w14:paraId="45EF388C" w14:textId="77777777" w:rsidR="00304482" w:rsidRPr="00304482" w:rsidRDefault="00304482" w:rsidP="00304482">
            <w:pPr>
              <w:pStyle w:val="EQ"/>
              <w:jc w:val="center"/>
              <w:rPr>
                <w:color w:val="FF0000"/>
                <w:u w:val="single"/>
              </w:rPr>
            </w:pPr>
            <w:r w:rsidRPr="00304482">
              <w:rPr>
                <w:color w:val="FF0000"/>
                <w:u w:val="single"/>
              </w:rPr>
              <w:lastRenderedPageBreak/>
              <w:t xml:space="preserve"> [dB]</w:t>
            </w:r>
          </w:p>
          <w:p w14:paraId="05593A7D" w14:textId="77777777" w:rsidR="00304482" w:rsidRPr="00304482" w:rsidRDefault="00304482" w:rsidP="00304482">
            <w:pPr>
              <w:rPr>
                <w:color w:val="FF0000"/>
                <w:u w:val="single"/>
              </w:rPr>
            </w:pPr>
            <w:r w:rsidRPr="00304482">
              <w:rPr>
                <w:color w:val="FF0000"/>
                <w:u w:val="single"/>
              </w:rPr>
              <w:t xml:space="preserve">where </w:t>
            </w:r>
            <w:r w:rsidRPr="00304482">
              <w:rPr>
                <w:noProof/>
                <w:color w:val="FF0000"/>
                <w:position w:val="-14"/>
                <w:u w:val="single"/>
                <w:lang w:eastAsia="zh-CN"/>
              </w:rPr>
              <w:drawing>
                <wp:inline distT="0" distB="0" distL="114300" distR="114300" wp14:anchorId="65FF5541" wp14:editId="0F769C32">
                  <wp:extent cx="695960" cy="238760"/>
                  <wp:effectExtent l="0" t="0" r="8890" b="7620"/>
                  <wp:docPr id="71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17"/>
                          <pic:cNvPicPr>
                            <a:picLocks noChangeAspect="1"/>
                          </pic:cNvPicPr>
                        </pic:nvPicPr>
                        <pic:blipFill>
                          <a:blip r:embed="rId10" cstate="print"/>
                          <a:stretch>
                            <a:fillRect/>
                          </a:stretch>
                        </pic:blipFill>
                        <pic:spPr>
                          <a:xfrm>
                            <a:off x="0" y="0"/>
                            <a:ext cx="695960" cy="238760"/>
                          </a:xfrm>
                          <a:prstGeom prst="rect">
                            <a:avLst/>
                          </a:prstGeom>
                          <a:noFill/>
                          <a:ln>
                            <a:noFill/>
                          </a:ln>
                        </pic:spPr>
                      </pic:pic>
                    </a:graphicData>
                  </a:graphic>
                </wp:inline>
              </w:drawing>
            </w:r>
            <w:r w:rsidRPr="00304482">
              <w:rPr>
                <w:color w:val="FF0000"/>
                <w:u w:val="single"/>
              </w:rPr>
              <w:t xml:space="preserve">, </w:t>
            </w:r>
            <w:r w:rsidRPr="00304482">
              <w:rPr>
                <w:noProof/>
                <w:color w:val="FF0000"/>
                <w:position w:val="-12"/>
                <w:u w:val="single"/>
                <w:lang w:eastAsia="zh-CN"/>
              </w:rPr>
              <w:drawing>
                <wp:inline distT="0" distB="0" distL="114300" distR="114300" wp14:anchorId="5452EE20" wp14:editId="0C8611CD">
                  <wp:extent cx="819150" cy="184150"/>
                  <wp:effectExtent l="0" t="0" r="0" b="5080"/>
                  <wp:docPr id="7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18"/>
                          <pic:cNvPicPr>
                            <a:picLocks noChangeAspect="1"/>
                          </pic:cNvPicPr>
                        </pic:nvPicPr>
                        <pic:blipFill>
                          <a:blip r:embed="rId11" cstate="print"/>
                          <a:stretch>
                            <a:fillRect/>
                          </a:stretch>
                        </pic:blipFill>
                        <pic:spPr>
                          <a:xfrm>
                            <a:off x="0" y="0"/>
                            <a:ext cx="819150" cy="184150"/>
                          </a:xfrm>
                          <a:prstGeom prst="rect">
                            <a:avLst/>
                          </a:prstGeom>
                          <a:noFill/>
                          <a:ln>
                            <a:noFill/>
                          </a:ln>
                        </pic:spPr>
                      </pic:pic>
                    </a:graphicData>
                  </a:graphic>
                </wp:inline>
              </w:drawing>
            </w:r>
            <w:r w:rsidRPr="00304482">
              <w:rPr>
                <w:color w:val="FF0000"/>
                <w:u w:val="single"/>
              </w:rPr>
              <w:t xml:space="preserve">, </w:t>
            </w:r>
            <w:r w:rsidRPr="00304482">
              <w:rPr>
                <w:noProof/>
                <w:color w:val="FF0000"/>
                <w:position w:val="-12"/>
                <w:u w:val="single"/>
                <w:lang w:eastAsia="zh-CN"/>
              </w:rPr>
              <w:drawing>
                <wp:inline distT="0" distB="0" distL="114300" distR="114300" wp14:anchorId="0E65A697" wp14:editId="6CB49C69">
                  <wp:extent cx="641350" cy="184150"/>
                  <wp:effectExtent l="0" t="0" r="6350" b="5080"/>
                  <wp:docPr id="712" name="图片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pic:cNvPicPr>
                            <a:picLocks noChangeAspect="1"/>
                          </pic:cNvPicPr>
                        </pic:nvPicPr>
                        <pic:blipFill>
                          <a:blip r:embed="rId12" cstate="print"/>
                          <a:stretch>
                            <a:fillRect/>
                          </a:stretch>
                        </pic:blipFill>
                        <pic:spPr>
                          <a:xfrm>
                            <a:off x="0" y="0"/>
                            <a:ext cx="641350" cy="184150"/>
                          </a:xfrm>
                          <a:prstGeom prst="rect">
                            <a:avLst/>
                          </a:prstGeom>
                          <a:noFill/>
                          <a:ln>
                            <a:noFill/>
                          </a:ln>
                        </pic:spPr>
                      </pic:pic>
                    </a:graphicData>
                  </a:graphic>
                </wp:inline>
              </w:drawing>
            </w:r>
            <w:r w:rsidRPr="00304482">
              <w:rPr>
                <w:color w:val="FF0000"/>
                <w:u w:val="single"/>
              </w:rPr>
              <w:t xml:space="preserve">, </w:t>
            </w:r>
            <w:r w:rsidRPr="00304482">
              <w:rPr>
                <w:noProof/>
                <w:color w:val="FF0000"/>
                <w:position w:val="-12"/>
                <w:u w:val="single"/>
                <w:lang w:eastAsia="zh-CN"/>
              </w:rPr>
              <w:drawing>
                <wp:inline distT="0" distB="0" distL="114300" distR="114300" wp14:anchorId="67E152C4" wp14:editId="4A311553">
                  <wp:extent cx="730250" cy="238760"/>
                  <wp:effectExtent l="0" t="0" r="12700" b="7620"/>
                  <wp:docPr id="71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20"/>
                          <pic:cNvPicPr>
                            <a:picLocks noChangeAspect="1"/>
                          </pic:cNvPicPr>
                        </pic:nvPicPr>
                        <pic:blipFill>
                          <a:blip r:embed="rId13" cstate="print"/>
                          <a:stretch>
                            <a:fillRect/>
                          </a:stretch>
                        </pic:blipFill>
                        <pic:spPr>
                          <a:xfrm>
                            <a:off x="0" y="0"/>
                            <a:ext cx="730250" cy="238760"/>
                          </a:xfrm>
                          <a:prstGeom prst="rect">
                            <a:avLst/>
                          </a:prstGeom>
                          <a:noFill/>
                          <a:ln>
                            <a:noFill/>
                          </a:ln>
                        </pic:spPr>
                      </pic:pic>
                    </a:graphicData>
                  </a:graphic>
                </wp:inline>
              </w:drawing>
            </w:r>
            <w:r w:rsidRPr="00304482">
              <w:rPr>
                <w:color w:val="FF0000"/>
                <w:u w:val="single"/>
              </w:rPr>
              <w:t>, and</w:t>
            </w:r>
            <w:r w:rsidRPr="00304482">
              <w:rPr>
                <w:color w:val="FF0000"/>
                <w:position w:val="-12"/>
                <w:u w:val="single"/>
              </w:rPr>
              <w:t xml:space="preserve"> </w:t>
            </w:r>
            <w:r w:rsidRPr="00304482">
              <w:rPr>
                <w:noProof/>
                <w:color w:val="FF0000"/>
                <w:position w:val="-12"/>
                <w:u w:val="single"/>
                <w:lang w:eastAsia="zh-CN"/>
              </w:rPr>
              <w:drawing>
                <wp:inline distT="0" distB="0" distL="114300" distR="114300" wp14:anchorId="580BEF1C" wp14:editId="5CE0FCD5">
                  <wp:extent cx="641350" cy="184150"/>
                  <wp:effectExtent l="0" t="0" r="6350" b="5080"/>
                  <wp:docPr id="71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21"/>
                          <pic:cNvPicPr>
                            <a:picLocks noChangeAspect="1"/>
                          </pic:cNvPicPr>
                        </pic:nvPicPr>
                        <pic:blipFill>
                          <a:blip r:embed="rId14" cstate="print"/>
                          <a:stretch>
                            <a:fillRect/>
                          </a:stretch>
                        </pic:blipFill>
                        <pic:spPr>
                          <a:xfrm>
                            <a:off x="0" y="0"/>
                            <a:ext cx="641350" cy="184150"/>
                          </a:xfrm>
                          <a:prstGeom prst="rect">
                            <a:avLst/>
                          </a:prstGeom>
                          <a:noFill/>
                          <a:ln>
                            <a:noFill/>
                          </a:ln>
                        </pic:spPr>
                      </pic:pic>
                    </a:graphicData>
                  </a:graphic>
                </wp:inline>
              </w:drawing>
            </w:r>
            <w:r w:rsidRPr="00304482">
              <w:rPr>
                <w:rFonts w:hint="eastAsia"/>
                <w:color w:val="FF0000"/>
                <w:u w:val="single"/>
              </w:rPr>
              <w:t xml:space="preserve"> </w:t>
            </w:r>
            <w:r w:rsidRPr="00304482">
              <w:rPr>
                <w:color w:val="FF0000"/>
                <w:u w:val="single"/>
              </w:rPr>
              <w:t xml:space="preserve"> are defined in Clause 7.3.1 with corresponding values obtained from </w:t>
            </w:r>
            <w:r w:rsidRPr="00304482">
              <w:rPr>
                <w:rFonts w:eastAsiaTheme="minorEastAsia" w:hint="eastAsia"/>
                <w:color w:val="FF0000"/>
                <w:u w:val="single"/>
                <w:lang w:eastAsia="zh-CN"/>
              </w:rPr>
              <w:t>[</w:t>
            </w:r>
            <w:r w:rsidRPr="00304482">
              <w:rPr>
                <w:i/>
                <w:color w:val="FF0000"/>
                <w:u w:val="single"/>
              </w:rPr>
              <w:t>SRS-</w:t>
            </w:r>
            <w:r w:rsidRPr="00304482">
              <w:rPr>
                <w:rFonts w:eastAsiaTheme="minorEastAsia" w:hint="eastAsia"/>
                <w:i/>
                <w:color w:val="FF0000"/>
                <w:u w:val="single"/>
                <w:lang w:eastAsia="zh-CN"/>
              </w:rPr>
              <w:t>Pos</w:t>
            </w:r>
            <w:r w:rsidRPr="00304482">
              <w:rPr>
                <w:i/>
                <w:color w:val="FF0000"/>
                <w:u w:val="single"/>
              </w:rPr>
              <w:t>ResourceSet</w:t>
            </w:r>
            <w:r w:rsidRPr="00304482">
              <w:rPr>
                <w:rFonts w:eastAsiaTheme="minorEastAsia" w:hint="eastAsia"/>
                <w:color w:val="FF0000"/>
                <w:u w:val="single"/>
                <w:lang w:eastAsia="zh-CN"/>
              </w:rPr>
              <w:t>]</w:t>
            </w:r>
            <w:r w:rsidRPr="00304482">
              <w:rPr>
                <w:color w:val="FF0000"/>
                <w:u w:val="single"/>
              </w:rPr>
              <w:t>.</w:t>
            </w:r>
          </w:p>
          <w:p w14:paraId="4B2588E7" w14:textId="77777777" w:rsidR="00304482" w:rsidRPr="00304482" w:rsidRDefault="00304482" w:rsidP="00304482">
            <w:pPr>
              <w:rPr>
                <w:color w:val="FF0000"/>
                <w:u w:val="single"/>
              </w:rPr>
            </w:pPr>
          </w:p>
          <w:p w14:paraId="7A01E84C" w14:textId="77777777" w:rsidR="00304482" w:rsidRPr="00304482" w:rsidRDefault="00304482" w:rsidP="00304482">
            <w:pPr>
              <w:rPr>
                <w:color w:val="FF0000"/>
                <w:u w:val="single"/>
              </w:rPr>
            </w:pPr>
            <w:r w:rsidRPr="00304482">
              <w:rPr>
                <w:color w:val="FF0000"/>
                <w:u w:val="single"/>
              </w:rPr>
              <w:t xml:space="preserve">If the UE determines that </w:t>
            </w:r>
            <w:r w:rsidRPr="00304482">
              <w:rPr>
                <w:color w:val="FF0000"/>
                <w:u w:val="single"/>
                <w:lang w:eastAsia="ko-KR"/>
              </w:rPr>
              <w:t xml:space="preserve">a Type 3 power headroom report for an activated serving cell is based on a reference SRS transmission </w:t>
            </w:r>
            <w:r w:rsidRPr="00304482">
              <w:rPr>
                <w:color w:val="FF0000"/>
                <w:u w:val="single"/>
              </w:rPr>
              <w:t xml:space="preserve">then, for SRS transmission occasion </w:t>
            </w:r>
            <w:r w:rsidRPr="00304482">
              <w:rPr>
                <w:noProof/>
                <w:color w:val="FF0000"/>
                <w:position w:val="-6"/>
                <w:u w:val="single"/>
                <w:lang w:eastAsia="zh-CN"/>
              </w:rPr>
              <w:drawing>
                <wp:inline distT="0" distB="0" distL="114300" distR="114300" wp14:anchorId="3E50544A" wp14:editId="2ABE7DB7">
                  <wp:extent cx="95250" cy="184150"/>
                  <wp:effectExtent l="0" t="0" r="0" b="4445"/>
                  <wp:docPr id="71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图片 23"/>
                          <pic:cNvPicPr>
                            <a:picLocks noChangeAspect="1"/>
                          </pic:cNvPicPr>
                        </pic:nvPicPr>
                        <pic:blipFill>
                          <a:blip r:embed="rId20" cstate="print"/>
                          <a:stretch>
                            <a:fillRect/>
                          </a:stretch>
                        </pic:blipFill>
                        <pic:spPr>
                          <a:xfrm>
                            <a:off x="0" y="0"/>
                            <a:ext cx="95250" cy="184150"/>
                          </a:xfrm>
                          <a:prstGeom prst="rect">
                            <a:avLst/>
                          </a:prstGeom>
                          <a:noFill/>
                          <a:ln>
                            <a:noFill/>
                          </a:ln>
                        </pic:spPr>
                      </pic:pic>
                    </a:graphicData>
                  </a:graphic>
                </wp:inline>
              </w:drawing>
            </w:r>
            <w:r w:rsidRPr="00304482">
              <w:rPr>
                <w:color w:val="FF0000"/>
                <w:u w:val="single"/>
              </w:rPr>
              <w:t xml:space="preserve"> on UL BWP </w:t>
            </w:r>
            <w:r w:rsidRPr="00304482">
              <w:rPr>
                <w:iCs/>
                <w:noProof/>
                <w:color w:val="FF0000"/>
                <w:position w:val="-6"/>
                <w:u w:val="single"/>
                <w:lang w:eastAsia="zh-CN"/>
              </w:rPr>
              <w:drawing>
                <wp:inline distT="0" distB="0" distL="114300" distR="114300" wp14:anchorId="68E99F5C" wp14:editId="65936A01">
                  <wp:extent cx="184150" cy="184150"/>
                  <wp:effectExtent l="0" t="0" r="0" b="4445"/>
                  <wp:docPr id="71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24"/>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w:t>
            </w:r>
            <w:r w:rsidRPr="00304482">
              <w:rPr>
                <w:color w:val="FF0000"/>
                <w:u w:val="single"/>
              </w:rPr>
              <w:t xml:space="preserve"> carrier </w:t>
            </w:r>
            <w:r w:rsidRPr="00304482">
              <w:rPr>
                <w:noProof/>
                <w:color w:val="FF0000"/>
                <w:position w:val="-10"/>
                <w:u w:val="single"/>
                <w:lang w:eastAsia="zh-CN"/>
              </w:rPr>
              <w:drawing>
                <wp:inline distT="0" distB="0" distL="114300" distR="114300" wp14:anchorId="6356A38B" wp14:editId="0DCCFD04">
                  <wp:extent cx="184150" cy="184150"/>
                  <wp:effectExtent l="0" t="0" r="0" b="5080"/>
                  <wp:docPr id="71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25"/>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w:t>
            </w:r>
            <w:r w:rsidRPr="00304482">
              <w:rPr>
                <w:color w:val="FF0000"/>
                <w:u w:val="single"/>
              </w:rPr>
              <w:t xml:space="preserve"> serving cell </w:t>
            </w:r>
            <w:r w:rsidRPr="00304482">
              <w:rPr>
                <w:noProof/>
                <w:color w:val="FF0000"/>
                <w:position w:val="-6"/>
                <w:u w:val="single"/>
                <w:lang w:eastAsia="zh-CN"/>
              </w:rPr>
              <w:drawing>
                <wp:inline distT="0" distB="0" distL="114300" distR="114300" wp14:anchorId="0C133D0D" wp14:editId="5919D0D8">
                  <wp:extent cx="143510" cy="156845"/>
                  <wp:effectExtent l="0" t="0" r="0" b="15875"/>
                  <wp:docPr id="71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6"/>
                          <pic:cNvPicPr>
                            <a:picLocks noChangeAspect="1"/>
                          </pic:cNvPicPr>
                        </pic:nvPicPr>
                        <pic:blipFill>
                          <a:blip r:embed="rId29" cstate="print"/>
                          <a:stretch>
                            <a:fillRect/>
                          </a:stretch>
                        </pic:blipFill>
                        <pic:spPr>
                          <a:xfrm>
                            <a:off x="0" y="0"/>
                            <a:ext cx="143510" cy="156845"/>
                          </a:xfrm>
                          <a:prstGeom prst="rect">
                            <a:avLst/>
                          </a:prstGeom>
                          <a:noFill/>
                          <a:ln>
                            <a:noFill/>
                          </a:ln>
                        </pic:spPr>
                      </pic:pic>
                    </a:graphicData>
                  </a:graphic>
                </wp:inline>
              </w:drawing>
            </w:r>
            <w:r w:rsidRPr="00304482">
              <w:rPr>
                <w:color w:val="FF0000"/>
                <w:u w:val="single"/>
              </w:rPr>
              <w:t xml:space="preserve">, and if the UE is not configured for PUSCH transmissions on UL BWP </w:t>
            </w:r>
            <w:r w:rsidRPr="00304482">
              <w:rPr>
                <w:iCs/>
                <w:noProof/>
                <w:color w:val="FF0000"/>
                <w:position w:val="-6"/>
                <w:u w:val="single"/>
                <w:lang w:eastAsia="zh-CN"/>
              </w:rPr>
              <w:drawing>
                <wp:inline distT="0" distB="0" distL="114300" distR="114300" wp14:anchorId="4E6DE65A" wp14:editId="692AFC82">
                  <wp:extent cx="184150" cy="184150"/>
                  <wp:effectExtent l="0" t="0" r="0" b="4445"/>
                  <wp:docPr id="71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27"/>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 </w:t>
            </w:r>
            <w:r w:rsidRPr="00304482">
              <w:rPr>
                <w:color w:val="FF0000"/>
                <w:u w:val="single"/>
              </w:rPr>
              <w:t xml:space="preserve">carrier </w:t>
            </w:r>
            <w:r w:rsidRPr="00304482">
              <w:rPr>
                <w:noProof/>
                <w:color w:val="FF0000"/>
                <w:position w:val="-10"/>
                <w:u w:val="single"/>
                <w:lang w:eastAsia="zh-CN"/>
              </w:rPr>
              <w:drawing>
                <wp:inline distT="0" distB="0" distL="114300" distR="114300" wp14:anchorId="3126040F" wp14:editId="1A767E74">
                  <wp:extent cx="184150" cy="184150"/>
                  <wp:effectExtent l="0" t="0" r="0" b="5080"/>
                  <wp:docPr id="72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片 28"/>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w:t>
            </w:r>
            <w:r w:rsidRPr="00304482">
              <w:rPr>
                <w:color w:val="FF0000"/>
                <w:u w:val="single"/>
              </w:rPr>
              <w:t xml:space="preserve"> serving cell </w:t>
            </w:r>
            <w:r w:rsidRPr="00304482">
              <w:rPr>
                <w:noProof/>
                <w:color w:val="FF0000"/>
                <w:position w:val="-6"/>
                <w:u w:val="single"/>
                <w:lang w:eastAsia="zh-CN"/>
              </w:rPr>
              <w:drawing>
                <wp:inline distT="0" distB="0" distL="114300" distR="114300" wp14:anchorId="4EDDFB29" wp14:editId="34F937A0">
                  <wp:extent cx="143510" cy="156845"/>
                  <wp:effectExtent l="0" t="0" r="0" b="15875"/>
                  <wp:docPr id="72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29"/>
                          <pic:cNvPicPr>
                            <a:picLocks noChangeAspect="1"/>
                          </pic:cNvPicPr>
                        </pic:nvPicPr>
                        <pic:blipFill>
                          <a:blip r:embed="rId29" cstate="print"/>
                          <a:stretch>
                            <a:fillRect/>
                          </a:stretch>
                        </pic:blipFill>
                        <pic:spPr>
                          <a:xfrm>
                            <a:off x="0" y="0"/>
                            <a:ext cx="143510" cy="156845"/>
                          </a:xfrm>
                          <a:prstGeom prst="rect">
                            <a:avLst/>
                          </a:prstGeom>
                          <a:noFill/>
                          <a:ln>
                            <a:noFill/>
                          </a:ln>
                        </pic:spPr>
                      </pic:pic>
                    </a:graphicData>
                  </a:graphic>
                </wp:inline>
              </w:drawing>
            </w:r>
            <w:r w:rsidRPr="00304482">
              <w:rPr>
                <w:color w:val="FF0000"/>
                <w:u w:val="single"/>
              </w:rPr>
              <w:t xml:space="preserve">, </w:t>
            </w:r>
            <w:r w:rsidRPr="00304482">
              <w:rPr>
                <w:rFonts w:eastAsia="宋体" w:hint="eastAsia"/>
                <w:color w:val="FF0000"/>
                <w:u w:val="single"/>
                <w:lang w:eastAsia="zh-CN"/>
              </w:rPr>
              <w:t xml:space="preserve">and the </w:t>
            </w:r>
            <w:r w:rsidRPr="00304482">
              <w:rPr>
                <w:color w:val="FF0000"/>
                <w:u w:val="single"/>
                <w:lang w:eastAsia="ko-KR"/>
              </w:rPr>
              <w:t xml:space="preserve">reference </w:t>
            </w:r>
            <w:r w:rsidRPr="00304482">
              <w:rPr>
                <w:rFonts w:eastAsia="等线"/>
                <w:color w:val="FF0000"/>
                <w:szCs w:val="20"/>
                <w:u w:val="single"/>
              </w:rPr>
              <w:t xml:space="preserve">SRS is configured by </w:t>
            </w:r>
            <w:r w:rsidRPr="00304482">
              <w:rPr>
                <w:i/>
                <w:color w:val="FF0000"/>
                <w:u w:val="single"/>
              </w:rPr>
              <w:t>SRS-Positioning-Config</w:t>
            </w:r>
            <w:r w:rsidRPr="00304482">
              <w:rPr>
                <w:rFonts w:eastAsia="等线" w:hint="eastAsia"/>
                <w:i/>
                <w:color w:val="FF0000"/>
                <w:szCs w:val="20"/>
                <w:u w:val="single"/>
                <w:lang w:eastAsia="zh-CN"/>
              </w:rPr>
              <w:t>，</w:t>
            </w:r>
            <w:r w:rsidRPr="00304482">
              <w:rPr>
                <w:color w:val="FF0000"/>
                <w:u w:val="single"/>
              </w:rPr>
              <w:t xml:space="preserve">the UE computes a Type 3 power headroom report as </w:t>
            </w:r>
          </w:p>
          <w:p w14:paraId="36399868" w14:textId="77777777" w:rsidR="00304482" w:rsidRPr="00304482" w:rsidRDefault="00304482" w:rsidP="00304482">
            <w:pPr>
              <w:pStyle w:val="EQ"/>
              <w:rPr>
                <w:color w:val="FF0000"/>
                <w:u w:val="single"/>
              </w:rPr>
            </w:pPr>
            <w:r w:rsidRPr="00304482">
              <w:rPr>
                <w:color w:val="FF0000"/>
                <w:u w:val="single"/>
              </w:rPr>
              <w:tab/>
            </w:r>
            <w:r w:rsidRPr="00304482">
              <w:rPr>
                <w:color w:val="FF0000"/>
                <w:position w:val="-18"/>
                <w:u w:val="single"/>
              </w:rPr>
              <w:object w:dxaOrig="7280" w:dyaOrig="460" w14:anchorId="604AD913">
                <v:shape id="_x0000_i1028" type="#_x0000_t75" style="width:364.1pt;height:23.75pt" o:ole="">
                  <v:imagedata r:id="rId32" o:title=""/>
                </v:shape>
                <o:OLEObject Type="Embed" ProgID="Equation.3" ShapeID="_x0000_i1028" DrawAspect="Content" ObjectID="_1648046460" r:id="rId35"/>
              </w:object>
            </w:r>
            <w:r w:rsidRPr="00304482">
              <w:rPr>
                <w:color w:val="FF0000"/>
                <w:u w:val="single"/>
              </w:rPr>
              <w:t xml:space="preserve"> [dB]</w:t>
            </w:r>
          </w:p>
          <w:p w14:paraId="5A989DBA" w14:textId="77777777" w:rsidR="00304482" w:rsidRPr="00304482" w:rsidRDefault="00304482" w:rsidP="00304482">
            <w:pPr>
              <w:rPr>
                <w:color w:val="FF0000"/>
                <w:u w:val="single"/>
              </w:rPr>
            </w:pPr>
            <w:r w:rsidRPr="00304482">
              <w:rPr>
                <w:color w:val="FF0000"/>
                <w:u w:val="single"/>
              </w:rPr>
              <w:t xml:space="preserve">where </w:t>
            </w:r>
            <w:r w:rsidRPr="00304482">
              <w:rPr>
                <w:noProof/>
                <w:color w:val="FF0000"/>
                <w:position w:val="-10"/>
                <w:u w:val="single"/>
                <w:lang w:eastAsia="zh-CN"/>
              </w:rPr>
              <w:drawing>
                <wp:inline distT="0" distB="0" distL="114300" distR="114300" wp14:anchorId="57D7C5E6" wp14:editId="0BCFDB0E">
                  <wp:extent cx="184150" cy="238760"/>
                  <wp:effectExtent l="0" t="0" r="0" b="6350"/>
                  <wp:docPr id="72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31"/>
                          <pic:cNvPicPr>
                            <a:picLocks noChangeAspect="1"/>
                          </pic:cNvPicPr>
                        </pic:nvPicPr>
                        <pic:blipFill>
                          <a:blip r:embed="rId22" cstate="print"/>
                          <a:stretch>
                            <a:fillRect/>
                          </a:stretch>
                        </pic:blipFill>
                        <pic:spPr>
                          <a:xfrm>
                            <a:off x="0" y="0"/>
                            <a:ext cx="184150" cy="238760"/>
                          </a:xfrm>
                          <a:prstGeom prst="rect">
                            <a:avLst/>
                          </a:prstGeom>
                          <a:noFill/>
                          <a:ln>
                            <a:noFill/>
                          </a:ln>
                        </pic:spPr>
                      </pic:pic>
                    </a:graphicData>
                  </a:graphic>
                </wp:inline>
              </w:drawing>
            </w:r>
            <w:r w:rsidRPr="00304482">
              <w:rPr>
                <w:color w:val="FF0000"/>
                <w:u w:val="single"/>
              </w:rPr>
              <w:t xml:space="preserve"> is a SRS resource set corresponding to </w:t>
            </w:r>
            <w:r w:rsidRPr="00304482">
              <w:rPr>
                <w:rFonts w:eastAsiaTheme="minorEastAsia" w:hint="eastAsia"/>
                <w:color w:val="FF0000"/>
                <w:u w:val="single"/>
                <w:lang w:eastAsia="zh-CN"/>
              </w:rPr>
              <w:t>[</w:t>
            </w:r>
            <w:r w:rsidRPr="00304482">
              <w:rPr>
                <w:i/>
                <w:color w:val="FF0000"/>
                <w:u w:val="single"/>
              </w:rPr>
              <w:t>SRS-</w:t>
            </w:r>
            <w:r w:rsidRPr="00304482">
              <w:rPr>
                <w:i/>
                <w:iCs/>
                <w:color w:val="FF0000"/>
                <w:sz w:val="21"/>
                <w:u w:val="single"/>
              </w:rPr>
              <w:t>Pos</w:t>
            </w:r>
            <w:r w:rsidRPr="00304482">
              <w:rPr>
                <w:i/>
                <w:color w:val="FF0000"/>
                <w:u w:val="single"/>
              </w:rPr>
              <w:t>ResourceSetId</w:t>
            </w:r>
            <w:r w:rsidRPr="00304482">
              <w:rPr>
                <w:rFonts w:eastAsiaTheme="minorEastAsia"/>
                <w:color w:val="FF0000"/>
                <w:u w:val="single"/>
                <w:lang w:eastAsia="zh-CN"/>
              </w:rPr>
              <w:t>]</w:t>
            </w:r>
            <w:r w:rsidRPr="00304482">
              <w:rPr>
                <w:color w:val="FF0000"/>
                <w:u w:val="single"/>
              </w:rPr>
              <w:t xml:space="preserve"> </w:t>
            </w:r>
            <w:r w:rsidRPr="00304482">
              <w:rPr>
                <w:i/>
                <w:color w:val="FF0000"/>
                <w:u w:val="single"/>
              </w:rPr>
              <w:t>= 0</w:t>
            </w:r>
            <w:r w:rsidRPr="00304482">
              <w:rPr>
                <w:color w:val="FF0000"/>
                <w:u w:val="single"/>
              </w:rPr>
              <w:t xml:space="preserve"> for UL BWP </w:t>
            </w:r>
            <w:r w:rsidRPr="00304482">
              <w:rPr>
                <w:iCs/>
                <w:noProof/>
                <w:color w:val="FF0000"/>
                <w:position w:val="-6"/>
                <w:u w:val="single"/>
                <w:lang w:eastAsia="zh-CN"/>
              </w:rPr>
              <w:drawing>
                <wp:inline distT="0" distB="0" distL="114300" distR="114300" wp14:anchorId="40135B0A" wp14:editId="419855E4">
                  <wp:extent cx="184150" cy="184150"/>
                  <wp:effectExtent l="0" t="0" r="0" b="4445"/>
                  <wp:docPr id="72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32"/>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w:t>
            </w:r>
            <w:r w:rsidRPr="00304482">
              <w:rPr>
                <w:color w:val="FF0000"/>
                <w:u w:val="single"/>
              </w:rPr>
              <w:t xml:space="preserve">and </w:t>
            </w:r>
            <w:r w:rsidRPr="00304482">
              <w:rPr>
                <w:noProof/>
                <w:color w:val="FF0000"/>
                <w:position w:val="-12"/>
                <w:u w:val="single"/>
                <w:lang w:eastAsia="zh-CN"/>
              </w:rPr>
              <w:drawing>
                <wp:inline distT="0" distB="0" distL="114300" distR="114300" wp14:anchorId="0C23DBB5" wp14:editId="56B053FE">
                  <wp:extent cx="819150" cy="225425"/>
                  <wp:effectExtent l="0" t="0" r="0" b="2540"/>
                  <wp:docPr id="72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33"/>
                          <pic:cNvPicPr>
                            <a:picLocks noChangeAspect="1"/>
                          </pic:cNvPicPr>
                        </pic:nvPicPr>
                        <pic:blipFill>
                          <a:blip r:embed="rId23" cstate="print"/>
                          <a:stretch>
                            <a:fillRect/>
                          </a:stretch>
                        </pic:blipFill>
                        <pic:spPr>
                          <a:xfrm>
                            <a:off x="0" y="0"/>
                            <a:ext cx="819150" cy="225425"/>
                          </a:xfrm>
                          <a:prstGeom prst="rect">
                            <a:avLst/>
                          </a:prstGeom>
                          <a:noFill/>
                          <a:ln>
                            <a:noFill/>
                          </a:ln>
                        </pic:spPr>
                      </pic:pic>
                    </a:graphicData>
                  </a:graphic>
                </wp:inline>
              </w:drawing>
            </w:r>
            <w:r w:rsidRPr="00304482">
              <w:rPr>
                <w:color w:val="FF0000"/>
                <w:u w:val="single"/>
              </w:rPr>
              <w:t xml:space="preserve">, </w:t>
            </w:r>
            <w:r w:rsidRPr="00304482">
              <w:rPr>
                <w:noProof/>
                <w:color w:val="FF0000"/>
                <w:position w:val="-12"/>
                <w:u w:val="single"/>
                <w:lang w:eastAsia="zh-CN"/>
              </w:rPr>
              <w:drawing>
                <wp:inline distT="0" distB="0" distL="114300" distR="114300" wp14:anchorId="45931BAD" wp14:editId="3799A4F9">
                  <wp:extent cx="730250" cy="238760"/>
                  <wp:effectExtent l="0" t="0" r="12700" b="7620"/>
                  <wp:docPr id="72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34"/>
                          <pic:cNvPicPr>
                            <a:picLocks noChangeAspect="1"/>
                          </pic:cNvPicPr>
                        </pic:nvPicPr>
                        <pic:blipFill>
                          <a:blip r:embed="rId24" cstate="print"/>
                          <a:stretch>
                            <a:fillRect/>
                          </a:stretch>
                        </pic:blipFill>
                        <pic:spPr>
                          <a:xfrm>
                            <a:off x="0" y="0"/>
                            <a:ext cx="730250" cy="238760"/>
                          </a:xfrm>
                          <a:prstGeom prst="rect">
                            <a:avLst/>
                          </a:prstGeom>
                          <a:noFill/>
                          <a:ln>
                            <a:noFill/>
                          </a:ln>
                        </pic:spPr>
                      </pic:pic>
                    </a:graphicData>
                  </a:graphic>
                </wp:inline>
              </w:drawing>
            </w:r>
            <w:r w:rsidRPr="00304482">
              <w:rPr>
                <w:color w:val="FF0000"/>
                <w:u w:val="single"/>
              </w:rPr>
              <w:t xml:space="preserve"> and </w:t>
            </w:r>
            <w:r w:rsidRPr="00304482">
              <w:rPr>
                <w:noProof/>
                <w:color w:val="FF0000"/>
                <w:position w:val="-12"/>
                <w:u w:val="single"/>
                <w:lang w:eastAsia="zh-CN"/>
              </w:rPr>
              <w:drawing>
                <wp:inline distT="0" distB="0" distL="114300" distR="114300" wp14:anchorId="1C5AB83B" wp14:editId="5F5A65C1">
                  <wp:extent cx="641350" cy="225425"/>
                  <wp:effectExtent l="0" t="0" r="6350" b="2540"/>
                  <wp:docPr id="72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图片 35"/>
                          <pic:cNvPicPr>
                            <a:picLocks noChangeAspect="1"/>
                          </pic:cNvPicPr>
                        </pic:nvPicPr>
                        <pic:blipFill>
                          <a:blip r:embed="rId25" cstate="print"/>
                          <a:stretch>
                            <a:fillRect/>
                          </a:stretch>
                        </pic:blipFill>
                        <pic:spPr>
                          <a:xfrm>
                            <a:off x="0" y="0"/>
                            <a:ext cx="641350" cy="225425"/>
                          </a:xfrm>
                          <a:prstGeom prst="rect">
                            <a:avLst/>
                          </a:prstGeom>
                          <a:noFill/>
                          <a:ln>
                            <a:noFill/>
                          </a:ln>
                        </pic:spPr>
                      </pic:pic>
                    </a:graphicData>
                  </a:graphic>
                </wp:inline>
              </w:drawing>
            </w:r>
            <w:r w:rsidRPr="00304482">
              <w:rPr>
                <w:color w:val="FF0000"/>
                <w:u w:val="single"/>
              </w:rPr>
              <w:t xml:space="preserve"> are defined in Clause 7.3.1 with corresponding values obtained from </w:t>
            </w:r>
            <w:r w:rsidRPr="00304482">
              <w:rPr>
                <w:rFonts w:eastAsiaTheme="minorEastAsia" w:hint="eastAsia"/>
                <w:color w:val="FF0000"/>
                <w:u w:val="single"/>
                <w:lang w:eastAsia="zh-CN"/>
              </w:rPr>
              <w:t>[</w:t>
            </w:r>
            <w:r w:rsidRPr="00304482">
              <w:rPr>
                <w:i/>
                <w:color w:val="FF0000"/>
                <w:u w:val="single"/>
              </w:rPr>
              <w:t>SRS-</w:t>
            </w:r>
            <w:r w:rsidRPr="00304482">
              <w:rPr>
                <w:i/>
                <w:iCs/>
                <w:color w:val="FF0000"/>
                <w:sz w:val="21"/>
                <w:u w:val="single"/>
              </w:rPr>
              <w:t>Pos</w:t>
            </w:r>
            <w:r w:rsidRPr="00304482">
              <w:rPr>
                <w:i/>
                <w:color w:val="FF0000"/>
                <w:u w:val="single"/>
              </w:rPr>
              <w:t>ResourceSetId</w:t>
            </w:r>
            <w:r w:rsidRPr="00304482">
              <w:rPr>
                <w:rFonts w:eastAsiaTheme="minorEastAsia"/>
                <w:color w:val="FF0000"/>
                <w:u w:val="single"/>
                <w:lang w:eastAsia="zh-CN"/>
              </w:rPr>
              <w:t>]</w:t>
            </w:r>
            <w:r w:rsidRPr="00304482">
              <w:rPr>
                <w:i/>
                <w:color w:val="FF0000"/>
                <w:u w:val="single"/>
              </w:rPr>
              <w:t xml:space="preserve"> = 0</w:t>
            </w:r>
            <w:r w:rsidRPr="00304482">
              <w:rPr>
                <w:color w:val="FF0000"/>
                <w:u w:val="single"/>
              </w:rPr>
              <w:t xml:space="preserve"> for UL BWP </w:t>
            </w:r>
            <w:r w:rsidRPr="00304482">
              <w:rPr>
                <w:iCs/>
                <w:noProof/>
                <w:color w:val="FF0000"/>
                <w:position w:val="-6"/>
                <w:u w:val="single"/>
                <w:lang w:eastAsia="zh-CN"/>
              </w:rPr>
              <w:drawing>
                <wp:inline distT="0" distB="0" distL="114300" distR="114300" wp14:anchorId="29FE9167" wp14:editId="261CF2AA">
                  <wp:extent cx="184150" cy="184150"/>
                  <wp:effectExtent l="0" t="0" r="0" b="4445"/>
                  <wp:docPr id="72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图片 37"/>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color w:val="FF0000"/>
                <w:u w:val="single"/>
              </w:rPr>
              <w:t xml:space="preserve">. </w:t>
            </w:r>
            <w:r w:rsidRPr="00304482">
              <w:rPr>
                <w:noProof/>
                <w:color w:val="FF0000"/>
                <w:position w:val="-12"/>
                <w:u w:val="single"/>
                <w:lang w:eastAsia="zh-CN"/>
              </w:rPr>
              <w:drawing>
                <wp:inline distT="0" distB="0" distL="114300" distR="114300" wp14:anchorId="3F9619DB" wp14:editId="7C6AC5F0">
                  <wp:extent cx="730250" cy="238760"/>
                  <wp:effectExtent l="0" t="0" r="0" b="7620"/>
                  <wp:docPr id="72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图片 38"/>
                          <pic:cNvPicPr>
                            <a:picLocks noChangeAspect="1"/>
                          </pic:cNvPicPr>
                        </pic:nvPicPr>
                        <pic:blipFill>
                          <a:blip r:embed="rId27" cstate="print"/>
                          <a:stretch>
                            <a:fillRect/>
                          </a:stretch>
                        </pic:blipFill>
                        <pic:spPr>
                          <a:xfrm>
                            <a:off x="0" y="0"/>
                            <a:ext cx="730250" cy="238760"/>
                          </a:xfrm>
                          <a:prstGeom prst="rect">
                            <a:avLst/>
                          </a:prstGeom>
                          <a:noFill/>
                          <a:ln>
                            <a:noFill/>
                          </a:ln>
                        </pic:spPr>
                      </pic:pic>
                    </a:graphicData>
                  </a:graphic>
                </wp:inline>
              </w:drawing>
            </w:r>
            <w:r w:rsidRPr="00304482">
              <w:rPr>
                <w:color w:val="FF0000"/>
                <w:u w:val="single"/>
              </w:rPr>
              <w:t xml:space="preserve"> is computed assuming MPR=0 dB, A-MPR=0 dB, P-MPR=0 dB and </w:t>
            </w:r>
            <w:r w:rsidRPr="00304482">
              <w:rPr>
                <w:rFonts w:ascii="Symbol" w:hAnsi="Symbol"/>
                <w:color w:val="FF0000"/>
                <w:u w:val="single"/>
                <w:lang w:bidi="bn-IN"/>
              </w:rPr>
              <w:t></w:t>
            </w:r>
            <w:r w:rsidRPr="00304482">
              <w:rPr>
                <w:color w:val="FF0000"/>
                <w:u w:val="single"/>
                <w:lang w:bidi="bn-IN"/>
              </w:rPr>
              <w:t>T</w:t>
            </w:r>
            <w:r w:rsidRPr="00304482">
              <w:rPr>
                <w:color w:val="FF0000"/>
                <w:u w:val="single"/>
                <w:vertAlign w:val="subscript"/>
                <w:lang w:bidi="bn-IN"/>
              </w:rPr>
              <w:t>C</w:t>
            </w:r>
            <w:r w:rsidRPr="00304482">
              <w:rPr>
                <w:color w:val="FF0000"/>
                <w:u w:val="single"/>
              </w:rPr>
              <w:t xml:space="preserve"> =0 dB. MPR, A-MPR, P-MPR and </w:t>
            </w:r>
            <w:r w:rsidRPr="00304482">
              <w:rPr>
                <w:rFonts w:ascii="Symbol" w:hAnsi="Symbol"/>
                <w:color w:val="FF0000"/>
                <w:u w:val="single"/>
                <w:lang w:bidi="bn-IN"/>
              </w:rPr>
              <w:t></w:t>
            </w:r>
            <w:r w:rsidRPr="00304482">
              <w:rPr>
                <w:color w:val="FF0000"/>
                <w:u w:val="single"/>
                <w:lang w:bidi="bn-IN"/>
              </w:rPr>
              <w:t>T</w:t>
            </w:r>
            <w:r w:rsidRPr="00304482">
              <w:rPr>
                <w:color w:val="FF0000"/>
                <w:u w:val="single"/>
                <w:vertAlign w:val="subscript"/>
                <w:lang w:bidi="bn-IN"/>
              </w:rPr>
              <w:t>C</w:t>
            </w:r>
            <w:r w:rsidRPr="00304482">
              <w:rPr>
                <w:color w:val="FF0000"/>
                <w:u w:val="single"/>
              </w:rPr>
              <w:t xml:space="preserve"> are defined in [8-1, TS 38.101-1], [8-2, TS38.101-2] and [8-3, TS 38.101-3]. </w:t>
            </w:r>
          </w:p>
          <w:p w14:paraId="2BE7E182" w14:textId="77777777" w:rsidR="00304482" w:rsidRPr="00304482" w:rsidRDefault="00304482" w:rsidP="00304482"/>
          <w:p w14:paraId="79C2F225" w14:textId="77777777" w:rsidR="00304482" w:rsidRPr="00304482" w:rsidRDefault="00304482" w:rsidP="00304482">
            <w:r w:rsidRPr="00304482">
              <w:t xml:space="preserve">If a UE is configured with two UL carriers for a serving cell and the UE determines </w:t>
            </w:r>
            <w:r w:rsidRPr="00304482">
              <w:rPr>
                <w:lang w:eastAsia="ko-KR"/>
              </w:rPr>
              <w:t>a Type 3 power headroom report for the serving cell based on a reference SRS transmission</w:t>
            </w:r>
            <w:r w:rsidRPr="00304482">
              <w:t xml:space="preserve">, the UE computes a Type 3 power headroom report for the serving cell assuming a reference SRS transmission on the UL carrier provided by </w:t>
            </w:r>
            <w:r w:rsidRPr="00304482">
              <w:rPr>
                <w:i/>
              </w:rPr>
              <w:t>pucch-Config</w:t>
            </w:r>
            <w:r w:rsidRPr="00304482">
              <w:t xml:space="preserve">. If </w:t>
            </w:r>
            <w:r w:rsidRPr="00304482">
              <w:rPr>
                <w:i/>
              </w:rPr>
              <w:t>pucch-Config</w:t>
            </w:r>
            <w:r w:rsidRPr="00304482">
              <w:t xml:space="preserve"> is not provided to the UE for any of the two UL carriers, the UE computes a Type 3 power headroom report for the serving cell assuming a reference SRS transmission on the non-supplementary UL carrier.</w:t>
            </w:r>
          </w:p>
          <w:p w14:paraId="0A69F584" w14:textId="46D05EF1" w:rsidR="00C11085" w:rsidRPr="00304482" w:rsidRDefault="00304482" w:rsidP="00304482">
            <w:pPr>
              <w:widowControl w:val="0"/>
              <w:autoSpaceDE w:val="0"/>
              <w:autoSpaceDN w:val="0"/>
              <w:adjustRightInd w:val="0"/>
              <w:snapToGrid w:val="0"/>
              <w:spacing w:afterLines="50" w:after="180"/>
              <w:jc w:val="center"/>
              <w:rPr>
                <w:rFonts w:eastAsia="宋体"/>
                <w:color w:val="FF0000"/>
                <w:sz w:val="28"/>
                <w:szCs w:val="28"/>
              </w:rPr>
            </w:pPr>
            <w:r w:rsidRPr="00304482">
              <w:rPr>
                <w:rFonts w:eastAsia="宋体"/>
                <w:color w:val="FF0000"/>
                <w:sz w:val="28"/>
                <w:szCs w:val="28"/>
              </w:rPr>
              <w:t>&lt; Unchanged parts are omitted &gt;</w:t>
            </w:r>
          </w:p>
        </w:tc>
      </w:tr>
    </w:tbl>
    <w:p w14:paraId="7A555898" w14:textId="77777777" w:rsidR="00EC7D23" w:rsidRPr="00304482" w:rsidRDefault="00EC7D23">
      <w:pPr>
        <w:pStyle w:val="a0"/>
        <w:spacing w:line="260" w:lineRule="exact"/>
        <w:rPr>
          <w:rFonts w:eastAsia="宋体"/>
          <w:b/>
          <w:i/>
          <w:sz w:val="21"/>
          <w:szCs w:val="21"/>
          <w:lang w:eastAsia="zh-CN"/>
        </w:rPr>
      </w:pPr>
    </w:p>
    <w:p w14:paraId="3734C45E" w14:textId="77777777" w:rsidR="00EC7D23" w:rsidRPr="00304482" w:rsidRDefault="00E5661E">
      <w:pPr>
        <w:pStyle w:val="20"/>
        <w:rPr>
          <w:i/>
        </w:rPr>
      </w:pPr>
      <w:r w:rsidRPr="00304482">
        <w:rPr>
          <w:rFonts w:eastAsiaTheme="minorEastAsia" w:hint="eastAsia"/>
        </w:rPr>
        <w:t>T</w:t>
      </w:r>
      <w:r w:rsidRPr="00304482">
        <w:rPr>
          <w:rFonts w:eastAsiaTheme="minorEastAsia"/>
        </w:rPr>
        <w:t xml:space="preserve">he </w:t>
      </w:r>
      <w:r w:rsidRPr="00304482">
        <w:t>parameter</w:t>
      </w:r>
      <w:r w:rsidRPr="00304482">
        <w:rPr>
          <w:rFonts w:eastAsiaTheme="minorEastAsia"/>
        </w:rPr>
        <w:t xml:space="preserve"> level of </w:t>
      </w:r>
      <w:r w:rsidRPr="00304482">
        <w:t xml:space="preserve">a reference signal of </w:t>
      </w:r>
      <w:r w:rsidRPr="00304482">
        <w:rPr>
          <w:i/>
        </w:rPr>
        <w:t>spatialRelationInfo</w:t>
      </w:r>
    </w:p>
    <w:p w14:paraId="7E5E1B71" w14:textId="77777777" w:rsidR="00B101BF" w:rsidRPr="00304482" w:rsidRDefault="00B101BF" w:rsidP="00B101BF">
      <w:pPr>
        <w:pStyle w:val="a0"/>
        <w:spacing w:line="260" w:lineRule="exact"/>
        <w:rPr>
          <w:rFonts w:eastAsiaTheme="minorEastAsia"/>
          <w:lang w:eastAsia="zh-CN"/>
        </w:rPr>
      </w:pPr>
      <w:r w:rsidRPr="00304482">
        <w:t xml:space="preserve">The DL-PRS as a reference signal of </w:t>
      </w:r>
      <w:r w:rsidRPr="00304482">
        <w:rPr>
          <w:i/>
        </w:rPr>
        <w:t xml:space="preserve">spatialRelationInfo </w:t>
      </w:r>
      <w:r w:rsidRPr="00304482">
        <w:rPr>
          <w:lang w:eastAsia="zh-CN"/>
        </w:rPr>
        <w:t>is</w:t>
      </w:r>
      <w:r w:rsidRPr="00304482">
        <w:rPr>
          <w:i/>
        </w:rPr>
        <w:t xml:space="preserve"> </w:t>
      </w:r>
      <w:r w:rsidRPr="00304482">
        <w:rPr>
          <w:rFonts w:eastAsia="Times New Roman"/>
          <w:lang w:eastAsia="zh-CN"/>
        </w:rPr>
        <w:t xml:space="preserve">captured </w:t>
      </w:r>
      <w:r w:rsidRPr="00304482">
        <w:rPr>
          <w:lang w:eastAsia="zh-CN"/>
        </w:rPr>
        <w:t xml:space="preserve">in </w:t>
      </w:r>
      <w:r w:rsidRPr="00304482">
        <w:rPr>
          <w:rFonts w:eastAsia="Times New Roman"/>
          <w:lang w:eastAsia="zh-CN"/>
        </w:rPr>
        <w:t xml:space="preserve">TS38.214 as </w:t>
      </w:r>
      <w:r w:rsidRPr="00304482">
        <w:rPr>
          <w:rFonts w:eastAsiaTheme="minorEastAsia"/>
        </w:rPr>
        <w:t xml:space="preserve">below. </w:t>
      </w:r>
    </w:p>
    <w:tbl>
      <w:tblPr>
        <w:tblStyle w:val="af1"/>
        <w:tblW w:w="0" w:type="auto"/>
        <w:tblLook w:val="04A0" w:firstRow="1" w:lastRow="0" w:firstColumn="1" w:lastColumn="0" w:noHBand="0" w:noVBand="1"/>
      </w:tblPr>
      <w:tblGrid>
        <w:gridCol w:w="9286"/>
      </w:tblGrid>
      <w:tr w:rsidR="00B101BF" w:rsidRPr="00304482" w14:paraId="6E2D730D" w14:textId="77777777" w:rsidTr="00E5661E">
        <w:tc>
          <w:tcPr>
            <w:tcW w:w="9286" w:type="dxa"/>
          </w:tcPr>
          <w:p w14:paraId="7B4FC152" w14:textId="569460F0" w:rsidR="00B101BF" w:rsidRPr="00304482" w:rsidRDefault="00B101BF" w:rsidP="00E5661E">
            <w:pPr>
              <w:pStyle w:val="a0"/>
              <w:rPr>
                <w:rFonts w:eastAsiaTheme="minorEastAsia"/>
                <w:i/>
                <w:lang w:eastAsia="zh-CN"/>
              </w:rPr>
            </w:pPr>
            <w:r w:rsidRPr="00304482">
              <w:rPr>
                <w:rFonts w:eastAsiaTheme="minorEastAsia" w:hint="eastAsia"/>
                <w:i/>
              </w:rPr>
              <w:t>TS</w:t>
            </w:r>
            <w:r w:rsidRPr="00304482">
              <w:rPr>
                <w:rFonts w:eastAsiaTheme="minorEastAsia"/>
                <w:i/>
              </w:rPr>
              <w:t xml:space="preserve"> 38.214-</w:t>
            </w:r>
            <w:r w:rsidR="00000D47" w:rsidRPr="00304482">
              <w:rPr>
                <w:rFonts w:eastAsiaTheme="minorEastAsia"/>
                <w:i/>
              </w:rPr>
              <w:t>g</w:t>
            </w:r>
            <w:r w:rsidR="00000D47" w:rsidRPr="00304482">
              <w:rPr>
                <w:rFonts w:eastAsiaTheme="minorEastAsia" w:hint="eastAsia"/>
                <w:i/>
                <w:lang w:eastAsia="zh-CN"/>
              </w:rPr>
              <w:t>10</w:t>
            </w:r>
          </w:p>
          <w:p w14:paraId="3DB86FFC" w14:textId="77777777" w:rsidR="00B101BF" w:rsidRPr="00304482" w:rsidRDefault="00B101BF" w:rsidP="00E5661E">
            <w:pPr>
              <w:pStyle w:val="a0"/>
              <w:rPr>
                <w:rFonts w:eastAsiaTheme="minorEastAsia"/>
                <w:i/>
              </w:rPr>
            </w:pPr>
            <w:r w:rsidRPr="00304482">
              <w:rPr>
                <w:rFonts w:eastAsiaTheme="minorEastAsia"/>
                <w:i/>
              </w:rPr>
              <w:t>6.2.1 UE sounding procedure</w:t>
            </w:r>
          </w:p>
          <w:p w14:paraId="67ACE080" w14:textId="77777777" w:rsidR="00B101BF" w:rsidRPr="00304482" w:rsidRDefault="00B101BF" w:rsidP="00E5661E">
            <w:pPr>
              <w:pStyle w:val="B1"/>
              <w:rPr>
                <w:rFonts w:eastAsia="MS Mincho"/>
                <w:iCs/>
                <w:lang w:val="en-US" w:eastAsia="ja-JP"/>
              </w:rPr>
            </w:pPr>
            <w:r w:rsidRPr="00304482">
              <w:rPr>
                <w:lang w:val="en-US"/>
              </w:rPr>
              <w:t>-</w:t>
            </w:r>
            <w:r w:rsidRPr="00304482">
              <w:rPr>
                <w:lang w:val="en-US"/>
              </w:rPr>
              <w:tab/>
              <w:t xml:space="preserve">if the UE is configured with the higher layer parameter </w:t>
            </w:r>
            <w:r w:rsidRPr="00304482">
              <w:rPr>
                <w:i/>
              </w:rPr>
              <w:t xml:space="preserve">spatialRelationInfo </w:t>
            </w:r>
            <w:r w:rsidRPr="00304482">
              <w:rPr>
                <w:lang w:val="en-US"/>
              </w:rPr>
              <w:t>containing the ID of a reference</w:t>
            </w:r>
            <w:r w:rsidRPr="00304482">
              <w:rPr>
                <w:i/>
                <w:lang w:val="en-US"/>
              </w:rPr>
              <w:t xml:space="preserve"> </w:t>
            </w:r>
            <w:r w:rsidRPr="00304482">
              <w:rPr>
                <w:lang w:val="en-US"/>
              </w:rPr>
              <w:t>'</w:t>
            </w:r>
            <w:r w:rsidRPr="00304482">
              <w:t>ssb-Index</w:t>
            </w:r>
            <w:r w:rsidRPr="00304482">
              <w:rPr>
                <w:lang w:val="en-US"/>
              </w:rPr>
              <w:t xml:space="preserve">', the UE shall transmit the target SRS resource with the same spatial domain </w:t>
            </w:r>
            <w:r w:rsidRPr="00304482">
              <w:rPr>
                <w:lang w:val="en-US"/>
              </w:rPr>
              <w:lastRenderedPageBreak/>
              <w:t xml:space="preserve">transmission filter used for the reception of the reference SS/PBCH block, if the higher layer parameter </w:t>
            </w:r>
            <w:r w:rsidRPr="00304482">
              <w:rPr>
                <w:i/>
              </w:rPr>
              <w:t xml:space="preserve">spatialRelationInfo </w:t>
            </w:r>
            <w:r w:rsidRPr="00304482">
              <w:t>contains the ID of a reference</w:t>
            </w:r>
            <w:r w:rsidRPr="00304482">
              <w:rPr>
                <w:lang w:val="en-US"/>
              </w:rPr>
              <w:t xml:space="preserve"> '</w:t>
            </w:r>
            <w:r w:rsidRPr="00304482">
              <w:t>csi-RS-Index</w:t>
            </w:r>
            <w:r w:rsidRPr="00304482">
              <w:rPr>
                <w:lang w:val="en-US"/>
              </w:rPr>
              <w:t xml:space="preserve">', the UE shall transmit the target SRS resource with the same spatial domain transmission filter used for the reception of the reference periodic CSI-RS or of the reference semi-persistent CSI-RS, if the higher layer parameter </w:t>
            </w:r>
            <w:r w:rsidRPr="00304482">
              <w:rPr>
                <w:i/>
              </w:rPr>
              <w:t>spatialRelationInfo</w:t>
            </w:r>
            <w:r w:rsidRPr="00304482">
              <w:rPr>
                <w:lang w:val="en-US"/>
              </w:rPr>
              <w:t xml:space="preserve"> containing the ID of a reference 'srs', the UE shall transmit the target SRS resource with the same spatial domain transmission filter used for the transmission of the reference periodic SRS. When the </w:t>
            </w:r>
            <w:r w:rsidRPr="00304482">
              <w:t>SRS is configured by the higher layer parameter</w:t>
            </w:r>
            <w:r w:rsidRPr="00304482">
              <w:rPr>
                <w:lang w:val="en-US"/>
              </w:rPr>
              <w:t xml:space="preserve"> [SRS-for-positioning] and if the higher layer parameter </w:t>
            </w:r>
            <w:r w:rsidRPr="00304482">
              <w:rPr>
                <w:i/>
                <w:lang w:val="en-US"/>
              </w:rPr>
              <w:t xml:space="preserve">spatialRelationInfo </w:t>
            </w:r>
            <w:r w:rsidRPr="00304482">
              <w:rPr>
                <w:lang w:val="en-US"/>
              </w:rPr>
              <w:t>contains the ID of a reference ’</w:t>
            </w:r>
            <w:r w:rsidRPr="00304482">
              <w:rPr>
                <w:i/>
                <w:lang w:val="en-US"/>
              </w:rPr>
              <w:t>DL-PRS-ResourceId</w:t>
            </w:r>
            <w:r w:rsidRPr="00304482">
              <w:rPr>
                <w:lang w:val="en-US"/>
              </w:rPr>
              <w:t>’, the UE shall transmit the target SRS resource with the same spatial domain transmission filter used for the reception of the reference DL PRS.</w:t>
            </w:r>
          </w:p>
        </w:tc>
      </w:tr>
    </w:tbl>
    <w:p w14:paraId="60A3B0C8" w14:textId="77777777" w:rsidR="00B101BF" w:rsidRPr="00304482" w:rsidRDefault="00B101BF" w:rsidP="00B101BF">
      <w:pPr>
        <w:pStyle w:val="a0"/>
        <w:spacing w:line="260" w:lineRule="exact"/>
        <w:rPr>
          <w:rFonts w:eastAsiaTheme="minorEastAsia"/>
        </w:rPr>
      </w:pPr>
      <w:r w:rsidRPr="00304482">
        <w:rPr>
          <w:rFonts w:eastAsiaTheme="minorEastAsia"/>
        </w:rPr>
        <w:lastRenderedPageBreak/>
        <w:t xml:space="preserve">But the </w:t>
      </w:r>
      <w:r w:rsidRPr="00304482">
        <w:t>parameter</w:t>
      </w:r>
      <w:r w:rsidRPr="00304482">
        <w:rPr>
          <w:rFonts w:eastAsiaTheme="minorEastAsia"/>
        </w:rPr>
        <w:t xml:space="preserve"> level of </w:t>
      </w:r>
      <w:r w:rsidRPr="00304482">
        <w:t xml:space="preserve">a reference </w:t>
      </w:r>
      <w:r w:rsidRPr="00304482">
        <w:rPr>
          <w:rFonts w:eastAsiaTheme="minorEastAsia"/>
          <w:lang w:val="en-GB"/>
        </w:rPr>
        <w:t>’DL-PRS-ResourceId’ seems not equal to the level of '</w:t>
      </w:r>
      <w:r w:rsidRPr="00304482">
        <w:rPr>
          <w:rFonts w:eastAsiaTheme="minorEastAsia"/>
        </w:rPr>
        <w:t>ssb-Index</w:t>
      </w:r>
      <w:r w:rsidRPr="00304482">
        <w:rPr>
          <w:rFonts w:eastAsiaTheme="minorEastAsia"/>
          <w:lang w:val="en-GB"/>
        </w:rPr>
        <w:t>', '</w:t>
      </w:r>
      <w:r w:rsidRPr="00304482">
        <w:rPr>
          <w:rFonts w:eastAsiaTheme="minorEastAsia"/>
        </w:rPr>
        <w:t>csi-RS-Index</w:t>
      </w:r>
      <w:r w:rsidRPr="00304482">
        <w:rPr>
          <w:rFonts w:eastAsiaTheme="minorEastAsia"/>
          <w:lang w:val="en-GB"/>
        </w:rPr>
        <w:t>' and 'srs'</w:t>
      </w:r>
      <w:r w:rsidRPr="00304482">
        <w:rPr>
          <w:rFonts w:eastAsiaTheme="minorEastAsia"/>
        </w:rPr>
        <w:t>.</w:t>
      </w:r>
      <w:r w:rsidRPr="00304482">
        <w:rPr>
          <w:rFonts w:eastAsiaTheme="minorEastAsia" w:hint="eastAsia"/>
        </w:rPr>
        <w:t xml:space="preserve"> </w:t>
      </w:r>
      <w:r w:rsidRPr="00304482">
        <w:rPr>
          <w:rFonts w:eastAsiaTheme="minorEastAsia"/>
        </w:rPr>
        <w:t xml:space="preserve">Furthermore, </w:t>
      </w:r>
      <w:r w:rsidRPr="00304482">
        <w:rPr>
          <w:rFonts w:eastAsiaTheme="minorEastAsia"/>
          <w:lang w:val="en-GB"/>
        </w:rPr>
        <w:t xml:space="preserve">’DL-PRS-ResourceId’ represents </w:t>
      </w:r>
      <w:r w:rsidRPr="00304482">
        <w:rPr>
          <w:rFonts w:eastAsiaTheme="minorEastAsia"/>
          <w:lang w:eastAsia="zh-CN"/>
        </w:rPr>
        <w:t xml:space="preserve">to the specific ID of a dl-PRS just like the relationship of </w:t>
      </w:r>
      <w:r w:rsidRPr="00304482">
        <w:t xml:space="preserve">NZP-CSI-RS-ResourceId and </w:t>
      </w:r>
      <w:r w:rsidRPr="00304482">
        <w:rPr>
          <w:rFonts w:eastAsiaTheme="minorEastAsia"/>
        </w:rPr>
        <w:t>csi-RS-Index</w:t>
      </w:r>
      <w:r w:rsidRPr="00304482">
        <w:rPr>
          <w:rFonts w:eastAsiaTheme="minorEastAsia"/>
          <w:lang w:eastAsia="zh-CN"/>
        </w:rPr>
        <w:t xml:space="preserve">. </w:t>
      </w:r>
      <w:r w:rsidRPr="00304482">
        <w:rPr>
          <w:rFonts w:eastAsiaTheme="minorEastAsia" w:hint="eastAsia"/>
        </w:rPr>
        <w:t>T</w:t>
      </w:r>
      <w:r w:rsidRPr="00304482">
        <w:rPr>
          <w:rFonts w:eastAsiaTheme="minorEastAsia"/>
        </w:rPr>
        <w:t xml:space="preserve">his, in our opinion, may lead to ambiguity and confusion as it may be interpreted as there’s another ID for </w:t>
      </w:r>
      <w:r w:rsidRPr="00304482">
        <w:t>’</w:t>
      </w:r>
      <w:r w:rsidRPr="00304482">
        <w:rPr>
          <w:i/>
        </w:rPr>
        <w:t>DL-PRS-ResourceId</w:t>
      </w:r>
      <w:r w:rsidRPr="00304482">
        <w:t>’</w:t>
      </w:r>
      <w:r w:rsidRPr="00304482">
        <w:rPr>
          <w:rFonts w:eastAsiaTheme="minorEastAsia"/>
        </w:rPr>
        <w:t>.</w:t>
      </w:r>
    </w:p>
    <w:p w14:paraId="02C1DAA0" w14:textId="56CFCB6A" w:rsidR="00B101BF" w:rsidRPr="00304482" w:rsidRDefault="00B101BF" w:rsidP="00B101BF">
      <w:pPr>
        <w:pStyle w:val="a0"/>
        <w:spacing w:line="260" w:lineRule="exact"/>
        <w:rPr>
          <w:rFonts w:eastAsia="宋体"/>
          <w:b/>
          <w:i/>
          <w:szCs w:val="21"/>
        </w:rPr>
      </w:pPr>
      <w:r w:rsidRPr="00304482">
        <w:rPr>
          <w:rFonts w:eastAsia="宋体"/>
          <w:b/>
          <w:i/>
          <w:szCs w:val="21"/>
        </w:rPr>
        <w:t xml:space="preserve">Proposal </w:t>
      </w:r>
      <w:r w:rsidR="000E385E" w:rsidRPr="00304482">
        <w:rPr>
          <w:rFonts w:eastAsiaTheme="minorEastAsia"/>
          <w:b/>
          <w:i/>
          <w:szCs w:val="21"/>
        </w:rPr>
        <w:t>4</w:t>
      </w:r>
      <w:r w:rsidRPr="00304482">
        <w:rPr>
          <w:rFonts w:eastAsia="宋体"/>
          <w:b/>
          <w:i/>
          <w:szCs w:val="21"/>
        </w:rPr>
        <w:t xml:space="preserve">: </w:t>
      </w:r>
    </w:p>
    <w:p w14:paraId="61ECEA2A" w14:textId="23DCD9B6" w:rsidR="00B101BF" w:rsidRPr="00304482" w:rsidRDefault="00B101BF" w:rsidP="00B101BF">
      <w:pPr>
        <w:pStyle w:val="a0"/>
        <w:numPr>
          <w:ilvl w:val="0"/>
          <w:numId w:val="9"/>
        </w:numPr>
        <w:spacing w:before="120" w:line="260" w:lineRule="exact"/>
        <w:rPr>
          <w:rFonts w:eastAsiaTheme="minorEastAsia"/>
        </w:rPr>
      </w:pPr>
      <w:r w:rsidRPr="00304482">
        <w:rPr>
          <w:rFonts w:eastAsiaTheme="minorEastAsia"/>
          <w:b/>
          <w:i/>
          <w:lang w:eastAsia="zh-CN"/>
        </w:rPr>
        <w:t>C</w:t>
      </w:r>
      <w:r w:rsidRPr="00304482">
        <w:rPr>
          <w:rFonts w:eastAsiaTheme="minorEastAsia" w:hint="eastAsia"/>
          <w:b/>
          <w:i/>
          <w:lang w:eastAsia="zh-CN"/>
        </w:rPr>
        <w:t>hange</w:t>
      </w:r>
      <w:r w:rsidRPr="00304482">
        <w:rPr>
          <w:rFonts w:eastAsiaTheme="minorEastAsia"/>
          <w:b/>
          <w:i/>
        </w:rPr>
        <w:t xml:space="preserve"> </w:t>
      </w:r>
      <w:r w:rsidRPr="00304482">
        <w:rPr>
          <w:rFonts w:eastAsiaTheme="minorEastAsia"/>
          <w:b/>
          <w:i/>
          <w:szCs w:val="21"/>
        </w:rPr>
        <w:t>‘DL-PRS-</w:t>
      </w:r>
      <w:proofErr w:type="spellStart"/>
      <w:r w:rsidRPr="00304482">
        <w:rPr>
          <w:rFonts w:eastAsiaTheme="minorEastAsia"/>
          <w:b/>
          <w:i/>
          <w:szCs w:val="21"/>
        </w:rPr>
        <w:t>ResourceId</w:t>
      </w:r>
      <w:proofErr w:type="spellEnd"/>
      <w:r w:rsidRPr="00304482">
        <w:rPr>
          <w:rFonts w:eastAsiaTheme="minorEastAsia"/>
          <w:b/>
          <w:i/>
          <w:szCs w:val="21"/>
        </w:rPr>
        <w:t xml:space="preserve">’ </w:t>
      </w:r>
      <w:r w:rsidRPr="00304482">
        <w:rPr>
          <w:rFonts w:eastAsiaTheme="minorEastAsia" w:hint="eastAsia"/>
          <w:b/>
          <w:i/>
          <w:szCs w:val="21"/>
          <w:lang w:eastAsia="zh-CN"/>
        </w:rPr>
        <w:t>to</w:t>
      </w:r>
      <w:r w:rsidRPr="00304482">
        <w:rPr>
          <w:rFonts w:eastAsiaTheme="minorEastAsia"/>
          <w:b/>
          <w:i/>
          <w:szCs w:val="21"/>
          <w:lang w:eastAsia="zh-CN"/>
        </w:rPr>
        <w:t xml:space="preserve"> </w:t>
      </w:r>
      <w:r w:rsidRPr="00304482">
        <w:rPr>
          <w:rFonts w:eastAsiaTheme="minorEastAsia"/>
          <w:b/>
          <w:i/>
          <w:szCs w:val="21"/>
        </w:rPr>
        <w:t>‘</w:t>
      </w:r>
      <w:r w:rsidRPr="00304482">
        <w:rPr>
          <w:b/>
          <w:i/>
        </w:rPr>
        <w:t>[dl-PRS]</w:t>
      </w:r>
      <w:r w:rsidRPr="00304482">
        <w:rPr>
          <w:rFonts w:eastAsiaTheme="minorEastAsia"/>
          <w:b/>
          <w:i/>
        </w:rPr>
        <w:t>’.</w:t>
      </w:r>
      <w:r w:rsidRPr="00304482">
        <w:rPr>
          <w:rFonts w:eastAsiaTheme="minorEastAsia"/>
          <w:b/>
          <w:i/>
          <w:szCs w:val="21"/>
        </w:rPr>
        <w:t xml:space="preserve"> </w:t>
      </w:r>
    </w:p>
    <w:p w14:paraId="58E03662" w14:textId="7CBB93D8" w:rsidR="00B101BF" w:rsidRPr="00304482" w:rsidRDefault="00B101BF" w:rsidP="00B101BF">
      <w:pPr>
        <w:pStyle w:val="a0"/>
        <w:spacing w:line="260" w:lineRule="exact"/>
        <w:rPr>
          <w:rFonts w:eastAsia="宋体"/>
          <w:b/>
          <w:i/>
          <w:szCs w:val="21"/>
        </w:rPr>
      </w:pPr>
      <w:r w:rsidRPr="00304482">
        <w:rPr>
          <w:rFonts w:eastAsia="宋体"/>
          <w:b/>
          <w:i/>
          <w:szCs w:val="21"/>
        </w:rPr>
        <w:t xml:space="preserve">Proposal </w:t>
      </w:r>
      <w:r w:rsidR="000E385E" w:rsidRPr="00304482">
        <w:rPr>
          <w:rFonts w:eastAsia="宋体"/>
          <w:b/>
          <w:i/>
          <w:szCs w:val="21"/>
        </w:rPr>
        <w:t>5</w:t>
      </w:r>
      <w:r w:rsidRPr="00304482">
        <w:rPr>
          <w:rFonts w:eastAsia="宋体"/>
          <w:b/>
          <w:i/>
          <w:szCs w:val="21"/>
        </w:rPr>
        <w:t xml:space="preserve">: </w:t>
      </w:r>
    </w:p>
    <w:p w14:paraId="2C933860" w14:textId="77777777" w:rsidR="00B101BF" w:rsidRPr="00304482" w:rsidRDefault="00B101BF" w:rsidP="00B101BF">
      <w:pPr>
        <w:pStyle w:val="a0"/>
        <w:numPr>
          <w:ilvl w:val="0"/>
          <w:numId w:val="9"/>
        </w:numPr>
        <w:spacing w:line="260" w:lineRule="exact"/>
        <w:rPr>
          <w:rFonts w:eastAsiaTheme="minorEastAsia"/>
          <w:b/>
          <w:i/>
          <w:szCs w:val="21"/>
        </w:rPr>
      </w:pPr>
      <w:r w:rsidRPr="00304482">
        <w:rPr>
          <w:rFonts w:eastAsiaTheme="minorEastAsia"/>
          <w:b/>
          <w:i/>
          <w:szCs w:val="21"/>
        </w:rPr>
        <w:t>Adopt t</w:t>
      </w:r>
      <w:r w:rsidRPr="00304482">
        <w:rPr>
          <w:rFonts w:eastAsia="宋体"/>
          <w:b/>
          <w:i/>
          <w:szCs w:val="21"/>
        </w:rPr>
        <w:t xml:space="preserve">he </w:t>
      </w:r>
      <w:r w:rsidRPr="00304482">
        <w:rPr>
          <w:rFonts w:eastAsiaTheme="minorEastAsia"/>
          <w:b/>
          <w:i/>
          <w:szCs w:val="21"/>
        </w:rPr>
        <w:t>following text proposal into TS 38.214 for a reference ’[dl-PRS]’.</w:t>
      </w:r>
    </w:p>
    <w:tbl>
      <w:tblPr>
        <w:tblStyle w:val="af1"/>
        <w:tblW w:w="0" w:type="auto"/>
        <w:tblLook w:val="04A0" w:firstRow="1" w:lastRow="0" w:firstColumn="1" w:lastColumn="0" w:noHBand="0" w:noVBand="1"/>
      </w:tblPr>
      <w:tblGrid>
        <w:gridCol w:w="9060"/>
      </w:tblGrid>
      <w:tr w:rsidR="00B101BF" w:rsidRPr="00304482" w14:paraId="24D128F9" w14:textId="77777777" w:rsidTr="00E5661E">
        <w:tc>
          <w:tcPr>
            <w:tcW w:w="9060" w:type="dxa"/>
          </w:tcPr>
          <w:p w14:paraId="26E68E7F" w14:textId="1557BE24" w:rsidR="00B101BF" w:rsidRPr="00304482" w:rsidRDefault="00B101BF" w:rsidP="00E5661E">
            <w:pPr>
              <w:pStyle w:val="a0"/>
              <w:rPr>
                <w:rFonts w:eastAsiaTheme="minorEastAsia"/>
                <w:i/>
              </w:rPr>
            </w:pPr>
            <w:bookmarkStart w:id="15" w:name="OLE_LINK1"/>
            <w:bookmarkStart w:id="16" w:name="OLE_LINK2"/>
            <w:r w:rsidRPr="00304482">
              <w:rPr>
                <w:rFonts w:eastAsiaTheme="minorEastAsia" w:hint="eastAsia"/>
                <w:i/>
              </w:rPr>
              <w:t>TS</w:t>
            </w:r>
            <w:r w:rsidRPr="00304482">
              <w:rPr>
                <w:rFonts w:eastAsiaTheme="minorEastAsia"/>
                <w:i/>
              </w:rPr>
              <w:t xml:space="preserve"> 38.214-</w:t>
            </w:r>
            <w:r w:rsidR="00FC26D3" w:rsidRPr="00304482">
              <w:rPr>
                <w:rFonts w:eastAsiaTheme="minorEastAsia"/>
                <w:i/>
              </w:rPr>
              <w:t>g10</w:t>
            </w:r>
          </w:p>
          <w:p w14:paraId="75F56CE2" w14:textId="77777777" w:rsidR="00B101BF" w:rsidRPr="00304482" w:rsidRDefault="00B101BF" w:rsidP="00E5661E">
            <w:pPr>
              <w:pStyle w:val="a0"/>
              <w:rPr>
                <w:rFonts w:eastAsiaTheme="minorEastAsia"/>
                <w:i/>
              </w:rPr>
            </w:pPr>
            <w:r w:rsidRPr="00304482">
              <w:rPr>
                <w:rFonts w:eastAsiaTheme="minorEastAsia"/>
                <w:i/>
              </w:rPr>
              <w:t>6.2.1 UE sounding procedure</w:t>
            </w:r>
          </w:p>
          <w:p w14:paraId="635F16A1" w14:textId="77777777" w:rsidR="00B101BF" w:rsidRPr="00304482" w:rsidRDefault="00B101BF" w:rsidP="00F87A14">
            <w:pPr>
              <w:widowControl w:val="0"/>
              <w:autoSpaceDE w:val="0"/>
              <w:autoSpaceDN w:val="0"/>
              <w:adjustRightInd w:val="0"/>
              <w:snapToGrid w:val="0"/>
              <w:spacing w:afterLines="50" w:after="180"/>
              <w:jc w:val="center"/>
              <w:rPr>
                <w:rFonts w:eastAsia="宋体"/>
                <w:color w:val="FF0000"/>
                <w:sz w:val="28"/>
                <w:szCs w:val="28"/>
              </w:rPr>
            </w:pPr>
            <w:r w:rsidRPr="00304482">
              <w:rPr>
                <w:rFonts w:eastAsia="宋体"/>
                <w:color w:val="FF0000"/>
                <w:sz w:val="28"/>
                <w:szCs w:val="28"/>
              </w:rPr>
              <w:t>&lt; Unchanged parts are omitted &gt;</w:t>
            </w:r>
          </w:p>
          <w:p w14:paraId="51F41A7E" w14:textId="25A35909" w:rsidR="00B101BF" w:rsidRPr="00304482" w:rsidRDefault="00B101BF" w:rsidP="00E5661E">
            <w:pPr>
              <w:pStyle w:val="B1"/>
              <w:rPr>
                <w:lang w:val="en-US"/>
              </w:rPr>
            </w:pPr>
            <w:r w:rsidRPr="00304482">
              <w:rPr>
                <w:lang w:val="en-US"/>
              </w:rPr>
              <w:t>-</w:t>
            </w:r>
            <w:r w:rsidRPr="00304482">
              <w:rPr>
                <w:lang w:val="en-US"/>
              </w:rPr>
              <w:tab/>
              <w:t xml:space="preserve">if the UE is configured with the higher layer parameter </w:t>
            </w:r>
            <w:r w:rsidRPr="00304482">
              <w:rPr>
                <w:i/>
              </w:rPr>
              <w:t xml:space="preserve">spatialRelationInfo </w:t>
            </w:r>
            <w:r w:rsidRPr="00304482">
              <w:rPr>
                <w:lang w:val="en-US"/>
              </w:rPr>
              <w:t>containing the ID of a reference</w:t>
            </w:r>
            <w:r w:rsidRPr="00304482">
              <w:rPr>
                <w:i/>
                <w:lang w:val="en-US"/>
              </w:rPr>
              <w:t xml:space="preserve"> </w:t>
            </w:r>
            <w:r w:rsidRPr="00304482">
              <w:rPr>
                <w:lang w:val="en-US"/>
              </w:rPr>
              <w:t>'</w:t>
            </w:r>
            <w:r w:rsidRPr="00304482">
              <w:t>ssb-Index</w:t>
            </w:r>
            <w:r w:rsidRPr="00304482">
              <w:rPr>
                <w:lang w:val="en-US"/>
              </w:rPr>
              <w:t xml:space="preserve">', the UE shall transmit the target SRS resource with the same spatial domain transmission filter used for the reception of the reference SS/PBCH block, if the higher layer parameter </w:t>
            </w:r>
            <w:r w:rsidRPr="00304482">
              <w:rPr>
                <w:i/>
              </w:rPr>
              <w:t xml:space="preserve">spatialRelationInfo </w:t>
            </w:r>
            <w:r w:rsidRPr="00304482">
              <w:t>contains the ID of a reference</w:t>
            </w:r>
            <w:r w:rsidRPr="00304482">
              <w:rPr>
                <w:lang w:val="en-US"/>
              </w:rPr>
              <w:t xml:space="preserve"> '</w:t>
            </w:r>
            <w:r w:rsidRPr="00304482">
              <w:t>csi-RS-Index</w:t>
            </w:r>
            <w:r w:rsidRPr="00304482">
              <w:rPr>
                <w:lang w:val="en-US"/>
              </w:rPr>
              <w:t xml:space="preserve">', the UE shall transmit the target SRS resource with the same spatial domain transmission filter used for the reception of the reference periodic CSI-RS or of the reference semi-persistent CSI-RS, if the higher layer parameter </w:t>
            </w:r>
            <w:r w:rsidRPr="00304482">
              <w:rPr>
                <w:i/>
              </w:rPr>
              <w:t>spatialRelationInfo</w:t>
            </w:r>
            <w:r w:rsidRPr="00304482">
              <w:rPr>
                <w:lang w:val="en-US"/>
              </w:rPr>
              <w:t xml:space="preserve"> containing the ID of a reference 'srs', the UE shall transmit the target SRS resource with the same spatial domain transmission filter used for the transmission of the reference periodic SRS. When the </w:t>
            </w:r>
            <w:r w:rsidRPr="00304482">
              <w:t>SRS is configured by the higher layer parameter</w:t>
            </w:r>
            <w:r w:rsidRPr="00304482">
              <w:rPr>
                <w:lang w:val="en-US"/>
              </w:rPr>
              <w:t xml:space="preserve"> [SRS-for-positioning] and if the higher layer parameter </w:t>
            </w:r>
            <w:r w:rsidRPr="00304482">
              <w:rPr>
                <w:i/>
                <w:lang w:val="en-US"/>
              </w:rPr>
              <w:t xml:space="preserve">spatialRelationInfo </w:t>
            </w:r>
            <w:r w:rsidRPr="00304482">
              <w:rPr>
                <w:lang w:val="en-US"/>
              </w:rPr>
              <w:t>contains the ID of a reference</w:t>
            </w:r>
            <w:r w:rsidRPr="00304482">
              <w:rPr>
                <w:color w:val="FF0000"/>
                <w:lang w:val="en-US"/>
              </w:rPr>
              <w:t xml:space="preserve"> ’</w:t>
            </w:r>
            <w:r w:rsidRPr="00304482">
              <w:rPr>
                <w:color w:val="FF0000"/>
                <w:u w:val="single"/>
                <w:lang w:val="en-US"/>
              </w:rPr>
              <w:t>[dl-PRS]</w:t>
            </w:r>
            <w:r w:rsidRPr="00304482">
              <w:rPr>
                <w:color w:val="FF0000"/>
                <w:lang w:val="en-US"/>
              </w:rPr>
              <w:t>’</w:t>
            </w:r>
            <w:r w:rsidR="00304482" w:rsidRPr="00304482">
              <w:rPr>
                <w:i/>
                <w:strike/>
                <w:color w:val="FF0000"/>
                <w:lang w:val="en-US"/>
              </w:rPr>
              <w:t xml:space="preserve"> DL-PRS-ResourceId</w:t>
            </w:r>
            <w:r w:rsidR="00304482" w:rsidRPr="00304482">
              <w:rPr>
                <w:lang w:val="en-US"/>
              </w:rPr>
              <w:t>’</w:t>
            </w:r>
            <w:r w:rsidRPr="00304482">
              <w:rPr>
                <w:lang w:val="en-US"/>
              </w:rPr>
              <w:t>, the UE shall transmit the target SRS resource with the same spatial domain transmission filter used for the reception of the reference DL PRS.</w:t>
            </w:r>
          </w:p>
          <w:p w14:paraId="1CA94538" w14:textId="77777777" w:rsidR="00B101BF" w:rsidRPr="00304482" w:rsidRDefault="00B101BF" w:rsidP="00F87A14">
            <w:pPr>
              <w:widowControl w:val="0"/>
              <w:autoSpaceDE w:val="0"/>
              <w:autoSpaceDN w:val="0"/>
              <w:adjustRightInd w:val="0"/>
              <w:snapToGrid w:val="0"/>
              <w:spacing w:afterLines="50" w:after="180"/>
              <w:jc w:val="center"/>
              <w:rPr>
                <w:rFonts w:eastAsia="宋体"/>
                <w:color w:val="FF0000"/>
                <w:sz w:val="28"/>
                <w:szCs w:val="28"/>
              </w:rPr>
            </w:pPr>
            <w:r w:rsidRPr="00304482">
              <w:rPr>
                <w:rFonts w:eastAsia="宋体"/>
                <w:color w:val="FF0000"/>
                <w:sz w:val="28"/>
                <w:szCs w:val="28"/>
              </w:rPr>
              <w:t>&lt; Unchanged parts are omitted &gt;</w:t>
            </w:r>
          </w:p>
        </w:tc>
      </w:tr>
      <w:bookmarkEnd w:id="15"/>
      <w:bookmarkEnd w:id="16"/>
    </w:tbl>
    <w:p w14:paraId="071D91B5" w14:textId="77777777" w:rsidR="00B101BF" w:rsidRPr="00304482" w:rsidRDefault="00B101BF" w:rsidP="00B101BF">
      <w:pPr>
        <w:rPr>
          <w:rFonts w:eastAsiaTheme="minorEastAsia"/>
          <w:lang w:eastAsia="zh-CN"/>
        </w:rPr>
      </w:pPr>
    </w:p>
    <w:p w14:paraId="146B778A" w14:textId="77777777" w:rsidR="00E42029" w:rsidRPr="00304482" w:rsidRDefault="00B101BF" w:rsidP="00E42029">
      <w:pPr>
        <w:pStyle w:val="20"/>
        <w:rPr>
          <w:color w:val="000000"/>
        </w:rPr>
      </w:pPr>
      <w:r w:rsidRPr="00304482">
        <w:rPr>
          <w:rFonts w:eastAsiaTheme="minorEastAsia" w:hint="eastAsia"/>
        </w:rPr>
        <w:t>T</w:t>
      </w:r>
      <w:r w:rsidRPr="00304482">
        <w:rPr>
          <w:rFonts w:eastAsiaTheme="minorEastAsia"/>
        </w:rPr>
        <w:t xml:space="preserve">he </w:t>
      </w:r>
      <w:r w:rsidR="00E42029" w:rsidRPr="00304482">
        <w:rPr>
          <w:color w:val="000000"/>
        </w:rPr>
        <w:t xml:space="preserve">spatial </w:t>
      </w:r>
      <w:r w:rsidR="00E42029" w:rsidRPr="00304482">
        <w:t>relation</w:t>
      </w:r>
      <w:r w:rsidR="00E42029" w:rsidRPr="00304482">
        <w:rPr>
          <w:color w:val="000000"/>
        </w:rPr>
        <w:t xml:space="preserve"> update command </w:t>
      </w:r>
    </w:p>
    <w:p w14:paraId="79D5B81B" w14:textId="4B0C7E83" w:rsidR="004A4700" w:rsidRPr="00304482" w:rsidRDefault="00722ACE" w:rsidP="00E42029">
      <w:pPr>
        <w:rPr>
          <w:rFonts w:eastAsiaTheme="minorEastAsia"/>
        </w:rPr>
      </w:pPr>
      <w:r w:rsidRPr="00304482">
        <w:rPr>
          <w:rFonts w:eastAsia="宋体"/>
          <w:szCs w:val="20"/>
          <w:lang w:eastAsia="zh-CN"/>
        </w:rPr>
        <w:t>In RAN1#100-e,</w:t>
      </w:r>
      <w:r w:rsidR="004A4700" w:rsidRPr="00304482">
        <w:rPr>
          <w:rFonts w:eastAsia="宋体"/>
          <w:szCs w:val="20"/>
          <w:lang w:eastAsia="zh-CN"/>
        </w:rPr>
        <w:t xml:space="preserve"> </w:t>
      </w:r>
      <w:r w:rsidR="004A4700" w:rsidRPr="00304482">
        <w:rPr>
          <w:rFonts w:eastAsiaTheme="minorEastAsia"/>
        </w:rPr>
        <w:t>it was agreed that</w:t>
      </w:r>
    </w:p>
    <w:p w14:paraId="1704CEE2" w14:textId="77777777" w:rsidR="004A4700" w:rsidRPr="00304482" w:rsidRDefault="004A4700" w:rsidP="004A4700">
      <w:pPr>
        <w:rPr>
          <w:rFonts w:ascii="Calibri" w:hAnsi="Calibri"/>
        </w:rPr>
      </w:pPr>
      <w:r w:rsidRPr="00CF63E0">
        <w:rPr>
          <w:highlight w:val="green"/>
        </w:rPr>
        <w:lastRenderedPageBreak/>
        <w:t>Agreement:</w:t>
      </w:r>
    </w:p>
    <w:p w14:paraId="2E817D4F" w14:textId="77777777" w:rsidR="004A4700" w:rsidRPr="00304482" w:rsidRDefault="004A4700" w:rsidP="004A4700">
      <w:pPr>
        <w:pStyle w:val="af4"/>
        <w:widowControl/>
        <w:numPr>
          <w:ilvl w:val="0"/>
          <w:numId w:val="14"/>
        </w:numPr>
        <w:ind w:firstLineChars="0"/>
        <w:jc w:val="left"/>
        <w:rPr>
          <w:rFonts w:ascii="Times New Roman" w:eastAsia="Times New Roman" w:hAnsi="Times New Roman"/>
          <w:sz w:val="20"/>
          <w:szCs w:val="20"/>
        </w:rPr>
      </w:pPr>
      <w:r w:rsidRPr="00304482">
        <w:rPr>
          <w:rFonts w:ascii="Times New Roman" w:eastAsia="Times New Roman" w:hAnsi="Times New Roman"/>
          <w:sz w:val="20"/>
          <w:szCs w:val="20"/>
        </w:rPr>
        <w:t>The feature of default spatial relation info is not applicable to SRS for positioning</w:t>
      </w:r>
    </w:p>
    <w:p w14:paraId="38B104EF" w14:textId="77777777" w:rsidR="004A4700" w:rsidRPr="00304482" w:rsidRDefault="004A4700" w:rsidP="004A4700">
      <w:pPr>
        <w:pStyle w:val="af4"/>
        <w:widowControl/>
        <w:numPr>
          <w:ilvl w:val="0"/>
          <w:numId w:val="14"/>
        </w:numPr>
        <w:ind w:firstLineChars="0"/>
        <w:jc w:val="left"/>
        <w:rPr>
          <w:rFonts w:ascii="Times New Roman" w:eastAsia="Times New Roman" w:hAnsi="Times New Roman"/>
          <w:sz w:val="20"/>
          <w:szCs w:val="20"/>
        </w:rPr>
      </w:pPr>
      <w:r w:rsidRPr="00304482">
        <w:rPr>
          <w:rFonts w:ascii="Times New Roman" w:eastAsia="Times New Roman" w:hAnsi="Times New Roman"/>
          <w:sz w:val="20"/>
          <w:szCs w:val="20"/>
        </w:rPr>
        <w:t>The feature of using one MAC CE to activate one same spatial relation info for multiple SRS resources in multiple CCs is not applicable to SRS for positioning.</w:t>
      </w:r>
    </w:p>
    <w:p w14:paraId="7A17185E" w14:textId="77777777" w:rsidR="004A4700" w:rsidRPr="00304482" w:rsidRDefault="004A4700" w:rsidP="004A4700">
      <w:pPr>
        <w:pStyle w:val="af4"/>
        <w:widowControl/>
        <w:numPr>
          <w:ilvl w:val="0"/>
          <w:numId w:val="14"/>
        </w:numPr>
        <w:ind w:firstLineChars="0"/>
        <w:jc w:val="left"/>
        <w:rPr>
          <w:rFonts w:ascii="Times New Roman" w:eastAsia="Times New Roman" w:hAnsi="Times New Roman"/>
          <w:sz w:val="20"/>
          <w:szCs w:val="20"/>
        </w:rPr>
      </w:pPr>
      <w:r w:rsidRPr="00304482">
        <w:rPr>
          <w:rFonts w:ascii="Times New Roman" w:eastAsia="Times New Roman" w:hAnsi="Times New Roman"/>
          <w:sz w:val="20"/>
          <w:szCs w:val="20"/>
        </w:rPr>
        <w:t>The text proposal for TS38.214 in Section 3.1 in R1-2001289 is endorsed.</w:t>
      </w:r>
    </w:p>
    <w:p w14:paraId="21729A60" w14:textId="596F065C" w:rsidR="005763C6" w:rsidRDefault="005763C6" w:rsidP="00FD5C96">
      <w:r w:rsidRPr="005763C6">
        <w:rPr>
          <w:rFonts w:eastAsia="宋体"/>
          <w:szCs w:val="20"/>
          <w:lang w:eastAsia="zh-CN"/>
        </w:rPr>
        <w:t>In RAN1#98B</w:t>
      </w:r>
      <w:r w:rsidRPr="005763C6">
        <w:rPr>
          <w:rFonts w:eastAsia="宋体" w:hint="eastAsia"/>
          <w:szCs w:val="20"/>
          <w:lang w:eastAsia="zh-CN"/>
        </w:rPr>
        <w:t>is</w:t>
      </w:r>
      <w:r w:rsidRPr="005763C6">
        <w:rPr>
          <w:rFonts w:eastAsia="宋体"/>
          <w:szCs w:val="20"/>
          <w:lang w:eastAsia="zh-CN"/>
        </w:rPr>
        <w:t>,</w:t>
      </w:r>
      <w:r w:rsidRPr="00011AC7">
        <w:rPr>
          <w:rFonts w:eastAsia="宋体"/>
          <w:szCs w:val="20"/>
          <w:lang w:eastAsia="zh-CN"/>
        </w:rPr>
        <w:t xml:space="preserve"> </w:t>
      </w:r>
      <w:r w:rsidRPr="00011AC7">
        <w:rPr>
          <w:rFonts w:eastAsiaTheme="minorEastAsia"/>
        </w:rPr>
        <w:t xml:space="preserve">it was </w:t>
      </w:r>
      <w:r w:rsidRPr="00D5619B">
        <w:rPr>
          <w:rFonts w:eastAsiaTheme="minorEastAsia"/>
        </w:rPr>
        <w:t>agreed that</w:t>
      </w:r>
    </w:p>
    <w:p w14:paraId="630EBC4B" w14:textId="44663E58" w:rsidR="00FD5C96" w:rsidRPr="00304482" w:rsidRDefault="00FD5C96" w:rsidP="00FD5C96">
      <w:r w:rsidRPr="00CF63E0">
        <w:rPr>
          <w:highlight w:val="green"/>
        </w:rPr>
        <w:t>Agreement:</w:t>
      </w:r>
    </w:p>
    <w:p w14:paraId="475A63AF" w14:textId="77777777" w:rsidR="00FD5C96" w:rsidRPr="00304482" w:rsidRDefault="00FD5C96" w:rsidP="00FD5C96">
      <w:pPr>
        <w:numPr>
          <w:ilvl w:val="0"/>
          <w:numId w:val="15"/>
        </w:numPr>
      </w:pPr>
      <w:r w:rsidRPr="00304482">
        <w:t>SRS for positioning supports semi persistent configuration with MAC CE activation/deactivation, with SRS for positioning to be received at the serving cell and neighbor cell</w:t>
      </w:r>
    </w:p>
    <w:p w14:paraId="71AF13A0" w14:textId="77777777" w:rsidR="00FD5C96" w:rsidRPr="00304482" w:rsidRDefault="00FD5C96" w:rsidP="00FD5C96">
      <w:pPr>
        <w:numPr>
          <w:ilvl w:val="0"/>
          <w:numId w:val="15"/>
        </w:numPr>
      </w:pPr>
      <w:r w:rsidRPr="00304482">
        <w:t>The aperiodic SRS for positioning is triggered by a DCI</w:t>
      </w:r>
    </w:p>
    <w:p w14:paraId="6490E645" w14:textId="77777777" w:rsidR="00FD5C96" w:rsidRPr="00304482" w:rsidRDefault="00FD5C96" w:rsidP="00FD5C96">
      <w:pPr>
        <w:numPr>
          <w:ilvl w:val="1"/>
          <w:numId w:val="15"/>
        </w:numPr>
      </w:pPr>
      <w:r w:rsidRPr="00304482">
        <w:t>There is no impact to Rel-15 DCI (reuse the triggers in place in rel-15)</w:t>
      </w:r>
    </w:p>
    <w:p w14:paraId="25DEDCBB" w14:textId="77777777" w:rsidR="00FD5C96" w:rsidRPr="00304482" w:rsidRDefault="00FD5C96" w:rsidP="00FD5C96">
      <w:pPr>
        <w:numPr>
          <w:ilvl w:val="1"/>
          <w:numId w:val="15"/>
        </w:numPr>
      </w:pPr>
      <w:r w:rsidRPr="00304482">
        <w:t>The support of the reception of aperiodic SRS for positioning by the neighbor cell, is up to decision by RAN2 and RAN3 working groups</w:t>
      </w:r>
    </w:p>
    <w:p w14:paraId="71C6A87B" w14:textId="77777777" w:rsidR="00FD5C96" w:rsidRPr="00304482" w:rsidRDefault="00FD5C96" w:rsidP="00FD5C96">
      <w:pPr>
        <w:rPr>
          <w:rFonts w:eastAsiaTheme="minorEastAsia"/>
          <w:szCs w:val="20"/>
          <w:lang w:eastAsia="zh-CN"/>
        </w:rPr>
      </w:pPr>
    </w:p>
    <w:p w14:paraId="6D3A5983" w14:textId="73FCAE3D" w:rsidR="00FD5C96" w:rsidRPr="00304482" w:rsidRDefault="00FD5C96" w:rsidP="00E5661E">
      <w:pPr>
        <w:jc w:val="both"/>
        <w:rPr>
          <w:rFonts w:eastAsia="宋体"/>
          <w:szCs w:val="20"/>
          <w:lang w:eastAsia="zh-CN"/>
        </w:rPr>
      </w:pPr>
      <w:r w:rsidRPr="00304482">
        <w:rPr>
          <w:rFonts w:eastAsiaTheme="minorEastAsia"/>
          <w:szCs w:val="20"/>
          <w:lang w:eastAsia="zh-CN"/>
        </w:rPr>
        <w:t xml:space="preserve">But there is no </w:t>
      </w:r>
      <w:r w:rsidRPr="00304482">
        <w:rPr>
          <w:rFonts w:eastAsiaTheme="minorEastAsia" w:hint="eastAsia"/>
          <w:szCs w:val="20"/>
          <w:lang w:eastAsia="zh-CN"/>
        </w:rPr>
        <w:t>consensus</w:t>
      </w:r>
      <w:r w:rsidRPr="00304482">
        <w:rPr>
          <w:rFonts w:eastAsiaTheme="minorEastAsia"/>
          <w:szCs w:val="20"/>
          <w:lang w:eastAsia="zh-CN"/>
        </w:rPr>
        <w:t xml:space="preserve"> whether we can use MAC CE to update spatial relation for semi-persistent or aperiodic SRS. </w:t>
      </w:r>
      <w:r w:rsidRPr="00304482">
        <w:rPr>
          <w:rFonts w:eastAsiaTheme="minorEastAsia" w:hint="eastAsia"/>
          <w:szCs w:val="20"/>
          <w:lang w:eastAsia="zh-CN"/>
        </w:rPr>
        <w:t>A</w:t>
      </w:r>
      <w:r w:rsidRPr="00304482">
        <w:rPr>
          <w:rFonts w:eastAsia="宋体" w:hint="eastAsia"/>
          <w:szCs w:val="20"/>
          <w:lang w:eastAsia="zh-CN"/>
        </w:rPr>
        <w:t xml:space="preserve">ccording to </w:t>
      </w:r>
      <w:r w:rsidRPr="00304482">
        <w:rPr>
          <w:rFonts w:eastAsia="宋体"/>
          <w:szCs w:val="20"/>
          <w:lang w:eastAsia="zh-CN"/>
        </w:rPr>
        <w:t xml:space="preserve">RAN2 109-E meeting [3], a new MAC CE </w:t>
      </w:r>
      <w:r w:rsidR="002E54C1" w:rsidRPr="00304482">
        <w:rPr>
          <w:rFonts w:eastAsia="宋体"/>
          <w:szCs w:val="20"/>
          <w:lang w:eastAsia="zh-CN"/>
        </w:rPr>
        <w:t>[4]</w:t>
      </w:r>
      <w:r w:rsidR="00E5661E" w:rsidRPr="00304482">
        <w:rPr>
          <w:rFonts w:eastAsia="宋体"/>
          <w:szCs w:val="20"/>
          <w:lang w:eastAsia="zh-CN"/>
        </w:rPr>
        <w:t xml:space="preserve"> </w:t>
      </w:r>
      <w:r w:rsidRPr="00304482">
        <w:rPr>
          <w:rFonts w:eastAsia="宋体"/>
          <w:szCs w:val="20"/>
          <w:lang w:eastAsia="zh-CN"/>
        </w:rPr>
        <w:t>is defined for semi-persistent SRS</w:t>
      </w:r>
      <w:r w:rsidR="00E5661E" w:rsidRPr="00304482">
        <w:rPr>
          <w:rFonts w:eastAsia="宋体"/>
          <w:szCs w:val="20"/>
          <w:lang w:eastAsia="zh-CN"/>
        </w:rPr>
        <w:t xml:space="preserve"> </w:t>
      </w:r>
      <w:r w:rsidR="00E5661E" w:rsidRPr="00304482">
        <w:rPr>
          <w:rFonts w:eastAsia="宋体" w:hint="eastAsia"/>
          <w:szCs w:val="20"/>
          <w:lang w:eastAsia="zh-CN"/>
        </w:rPr>
        <w:t>for</w:t>
      </w:r>
      <w:r w:rsidR="00E5661E" w:rsidRPr="00304482">
        <w:rPr>
          <w:rFonts w:eastAsia="宋体"/>
          <w:szCs w:val="20"/>
          <w:lang w:eastAsia="zh-CN"/>
        </w:rPr>
        <w:t xml:space="preserve"> </w:t>
      </w:r>
      <w:r w:rsidR="00E5661E" w:rsidRPr="00304482">
        <w:rPr>
          <w:rFonts w:eastAsia="宋体" w:hint="eastAsia"/>
          <w:szCs w:val="20"/>
          <w:lang w:eastAsia="zh-CN"/>
        </w:rPr>
        <w:t>positioning</w:t>
      </w:r>
      <w:r w:rsidRPr="00304482">
        <w:rPr>
          <w:rFonts w:eastAsia="宋体"/>
          <w:szCs w:val="20"/>
          <w:lang w:eastAsia="zh-CN"/>
        </w:rPr>
        <w:t xml:space="preserve"> and </w:t>
      </w:r>
      <w:r w:rsidR="002E54C1" w:rsidRPr="00304482">
        <w:rPr>
          <w:rFonts w:eastAsia="宋体"/>
          <w:szCs w:val="20"/>
          <w:lang w:eastAsia="zh-CN"/>
        </w:rPr>
        <w:t xml:space="preserve">include the field </w:t>
      </w:r>
      <w:r w:rsidRPr="00304482">
        <w:rPr>
          <w:rFonts w:eastAsia="宋体"/>
          <w:szCs w:val="20"/>
          <w:lang w:eastAsia="zh-CN"/>
        </w:rPr>
        <w:t>spatial relation</w:t>
      </w:r>
      <w:r w:rsidR="002E54C1" w:rsidRPr="00304482">
        <w:rPr>
          <w:rFonts w:eastAsia="宋体"/>
          <w:szCs w:val="20"/>
          <w:lang w:eastAsia="zh-CN"/>
        </w:rPr>
        <w:t xml:space="preserve"> for Resource </w:t>
      </w:r>
      <w:r w:rsidR="002E54C1" w:rsidRPr="00304482">
        <w:rPr>
          <w:noProof/>
          <w:lang w:eastAsia="zh-CN"/>
        </w:rPr>
        <w:t>ID</w:t>
      </w:r>
      <w:r w:rsidR="002E54C1" w:rsidRPr="00304482">
        <w:rPr>
          <w:noProof/>
          <w:vertAlign w:val="subscript"/>
          <w:lang w:eastAsia="zh-CN"/>
        </w:rPr>
        <w:t>i</w:t>
      </w:r>
      <w:r w:rsidRPr="00304482">
        <w:rPr>
          <w:rFonts w:eastAsia="宋体"/>
          <w:szCs w:val="20"/>
          <w:lang w:eastAsia="zh-CN"/>
        </w:rPr>
        <w:t>. So, at least, updat</w:t>
      </w:r>
      <w:r w:rsidR="002E54C1" w:rsidRPr="00304482">
        <w:rPr>
          <w:rFonts w:eastAsia="宋体"/>
          <w:szCs w:val="20"/>
          <w:lang w:eastAsia="zh-CN"/>
        </w:rPr>
        <w:t>ing</w:t>
      </w:r>
      <w:r w:rsidRPr="00304482">
        <w:rPr>
          <w:rFonts w:eastAsia="宋体"/>
          <w:szCs w:val="20"/>
          <w:lang w:eastAsia="zh-CN"/>
        </w:rPr>
        <w:t xml:space="preserve"> s</w:t>
      </w:r>
      <w:r w:rsidRPr="00304482">
        <w:rPr>
          <w:rFonts w:eastAsiaTheme="minorEastAsia"/>
          <w:szCs w:val="20"/>
          <w:lang w:eastAsia="zh-CN"/>
        </w:rPr>
        <w:t>patial relation for semi-persistent</w:t>
      </w:r>
      <w:r w:rsidRPr="00304482">
        <w:rPr>
          <w:rFonts w:eastAsia="宋体"/>
          <w:szCs w:val="20"/>
          <w:lang w:eastAsia="zh-CN"/>
        </w:rPr>
        <w:t xml:space="preserve"> SRS is reasonable</w:t>
      </w:r>
      <w:r w:rsidR="00E5661E" w:rsidRPr="00304482">
        <w:rPr>
          <w:rFonts w:eastAsia="宋体"/>
          <w:szCs w:val="20"/>
          <w:lang w:eastAsia="zh-CN"/>
        </w:rPr>
        <w:t xml:space="preserve"> </w:t>
      </w:r>
      <w:r w:rsidR="00E5661E" w:rsidRPr="00304482">
        <w:rPr>
          <w:rFonts w:eastAsia="宋体" w:hint="eastAsia"/>
          <w:szCs w:val="20"/>
          <w:lang w:eastAsia="zh-CN"/>
        </w:rPr>
        <w:t>and</w:t>
      </w:r>
      <w:r w:rsidR="00E5661E" w:rsidRPr="00304482">
        <w:rPr>
          <w:rFonts w:eastAsia="宋体"/>
          <w:szCs w:val="20"/>
          <w:lang w:eastAsia="zh-CN"/>
        </w:rPr>
        <w:t xml:space="preserve"> </w:t>
      </w:r>
      <w:r w:rsidR="00E5661E" w:rsidRPr="00304482">
        <w:rPr>
          <w:rFonts w:eastAsia="宋体" w:hint="eastAsia"/>
          <w:szCs w:val="20"/>
          <w:lang w:eastAsia="zh-CN"/>
        </w:rPr>
        <w:t>realizable</w:t>
      </w:r>
      <w:r w:rsidRPr="00304482">
        <w:rPr>
          <w:rFonts w:eastAsia="宋体"/>
          <w:szCs w:val="20"/>
          <w:lang w:eastAsia="zh-CN"/>
        </w:rPr>
        <w:t xml:space="preserve">. But, </w:t>
      </w:r>
      <w:r w:rsidR="00DD65F7" w:rsidRPr="00304482">
        <w:rPr>
          <w:rFonts w:eastAsia="宋体" w:hint="eastAsia"/>
          <w:szCs w:val="20"/>
          <w:lang w:eastAsia="zh-CN"/>
        </w:rPr>
        <w:t>whether</w:t>
      </w:r>
      <w:r w:rsidR="00DD65F7" w:rsidRPr="00304482">
        <w:rPr>
          <w:rFonts w:eastAsia="宋体"/>
          <w:szCs w:val="20"/>
          <w:lang w:eastAsia="zh-CN"/>
        </w:rPr>
        <w:t xml:space="preserve"> </w:t>
      </w:r>
      <w:r w:rsidRPr="00304482">
        <w:rPr>
          <w:rFonts w:eastAsia="宋体"/>
          <w:szCs w:val="20"/>
          <w:lang w:eastAsia="zh-CN"/>
        </w:rPr>
        <w:t>we</w:t>
      </w:r>
      <w:r w:rsidR="00DD65F7" w:rsidRPr="00304482">
        <w:rPr>
          <w:rFonts w:eastAsia="宋体" w:hint="eastAsia"/>
          <w:szCs w:val="20"/>
          <w:lang w:eastAsia="zh-CN"/>
        </w:rPr>
        <w:t xml:space="preserve"> can</w:t>
      </w:r>
      <w:r w:rsidRPr="00304482">
        <w:rPr>
          <w:rFonts w:eastAsia="宋体"/>
          <w:szCs w:val="20"/>
          <w:lang w:eastAsia="zh-CN"/>
        </w:rPr>
        <w:t xml:space="preserve"> use it to update spatial relation </w:t>
      </w:r>
      <w:r w:rsidR="002E54C1" w:rsidRPr="00304482">
        <w:rPr>
          <w:rFonts w:eastAsia="宋体"/>
          <w:szCs w:val="20"/>
          <w:lang w:eastAsia="zh-CN"/>
        </w:rPr>
        <w:t>for</w:t>
      </w:r>
      <w:r w:rsidRPr="00304482">
        <w:rPr>
          <w:rFonts w:eastAsia="宋体"/>
          <w:szCs w:val="20"/>
          <w:lang w:eastAsia="zh-CN"/>
        </w:rPr>
        <w:t xml:space="preserve"> aperiodic SRS </w:t>
      </w:r>
      <w:r w:rsidR="002E54C1" w:rsidRPr="00304482">
        <w:rPr>
          <w:rFonts w:eastAsia="宋体"/>
          <w:szCs w:val="20"/>
          <w:lang w:eastAsia="zh-CN"/>
        </w:rPr>
        <w:t xml:space="preserve">is worth to </w:t>
      </w:r>
      <w:r w:rsidR="00E5661E" w:rsidRPr="00304482">
        <w:rPr>
          <w:rFonts w:eastAsia="宋体" w:hint="eastAsia"/>
          <w:szCs w:val="20"/>
          <w:lang w:eastAsia="zh-CN"/>
        </w:rPr>
        <w:t>discuss</w:t>
      </w:r>
      <w:r w:rsidR="002E54C1" w:rsidRPr="00304482">
        <w:rPr>
          <w:rFonts w:eastAsia="宋体"/>
          <w:szCs w:val="20"/>
          <w:lang w:eastAsia="zh-CN"/>
        </w:rPr>
        <w:t xml:space="preserve">, just like </w:t>
      </w:r>
      <w:r w:rsidR="002E54C1" w:rsidRPr="00304482">
        <w:rPr>
          <w:rFonts w:eastAsia="宋体"/>
          <w:i/>
          <w:iCs/>
          <w:szCs w:val="20"/>
          <w:lang w:eastAsia="zh-CN"/>
        </w:rPr>
        <w:t>SRSresource</w:t>
      </w:r>
      <w:r w:rsidR="00C52464" w:rsidRPr="00304482">
        <w:rPr>
          <w:rFonts w:eastAsia="宋体"/>
          <w:iCs/>
          <w:szCs w:val="20"/>
          <w:lang w:eastAsia="zh-CN"/>
        </w:rPr>
        <w:t xml:space="preserve"> for other usage</w:t>
      </w:r>
      <w:r w:rsidR="002E54C1" w:rsidRPr="00304482">
        <w:rPr>
          <w:rFonts w:eastAsia="宋体"/>
          <w:szCs w:val="20"/>
          <w:lang w:eastAsia="zh-CN"/>
        </w:rPr>
        <w:t xml:space="preserve">. We </w:t>
      </w:r>
      <w:r w:rsidR="00722ACE" w:rsidRPr="00304482">
        <w:rPr>
          <w:rFonts w:eastAsia="宋体"/>
          <w:szCs w:val="20"/>
          <w:lang w:eastAsia="zh-CN"/>
        </w:rPr>
        <w:t xml:space="preserve">support </w:t>
      </w:r>
      <w:r w:rsidR="002E54C1" w:rsidRPr="00304482">
        <w:rPr>
          <w:rFonts w:eastAsia="宋体"/>
          <w:szCs w:val="20"/>
          <w:lang w:eastAsia="zh-CN"/>
        </w:rPr>
        <w:t>updat</w:t>
      </w:r>
      <w:r w:rsidR="005B1BEE" w:rsidRPr="00304482">
        <w:rPr>
          <w:rFonts w:eastAsia="宋体"/>
          <w:szCs w:val="20"/>
          <w:lang w:eastAsia="zh-CN"/>
        </w:rPr>
        <w:t>ing</w:t>
      </w:r>
      <w:r w:rsidR="002E54C1" w:rsidRPr="00304482">
        <w:rPr>
          <w:rFonts w:eastAsia="宋体"/>
          <w:szCs w:val="20"/>
          <w:lang w:eastAsia="zh-CN"/>
        </w:rPr>
        <w:t xml:space="preserve"> spatial relation for aperiodic SRS by </w:t>
      </w:r>
      <w:r w:rsidR="002E54C1" w:rsidRPr="00304482">
        <w:rPr>
          <w:rFonts w:eastAsia="宋体" w:hint="eastAsia"/>
          <w:szCs w:val="20"/>
          <w:lang w:eastAsia="zh-CN"/>
        </w:rPr>
        <w:t>the</w:t>
      </w:r>
      <w:r w:rsidR="002E54C1" w:rsidRPr="00304482">
        <w:rPr>
          <w:rFonts w:eastAsia="宋体"/>
          <w:szCs w:val="20"/>
          <w:lang w:eastAsia="zh-CN"/>
        </w:rPr>
        <w:t xml:space="preserve"> MAC CE </w:t>
      </w:r>
      <w:r w:rsidR="002E54C1" w:rsidRPr="00304482">
        <w:rPr>
          <w:rFonts w:eastAsia="宋体" w:hint="eastAsia"/>
          <w:szCs w:val="20"/>
          <w:lang w:eastAsia="zh-CN"/>
        </w:rPr>
        <w:t>considering</w:t>
      </w:r>
      <w:r w:rsidR="002E54C1" w:rsidRPr="00304482">
        <w:rPr>
          <w:rFonts w:eastAsia="宋体"/>
          <w:szCs w:val="20"/>
          <w:lang w:eastAsia="zh-CN"/>
        </w:rPr>
        <w:t xml:space="preserve"> </w:t>
      </w:r>
      <w:r w:rsidR="00041470" w:rsidRPr="00304482">
        <w:rPr>
          <w:rFonts w:eastAsia="宋体" w:hint="eastAsia"/>
          <w:szCs w:val="20"/>
          <w:lang w:eastAsia="zh-CN"/>
        </w:rPr>
        <w:t>the</w:t>
      </w:r>
      <w:r w:rsidR="00F265F2" w:rsidRPr="00304482">
        <w:rPr>
          <w:rFonts w:eastAsia="宋体"/>
          <w:szCs w:val="20"/>
          <w:lang w:eastAsia="zh-CN"/>
        </w:rPr>
        <w:t xml:space="preserve"> </w:t>
      </w:r>
      <w:r w:rsidR="00F265F2" w:rsidRPr="00304482">
        <w:rPr>
          <w:rFonts w:eastAsia="宋体" w:hint="eastAsia"/>
          <w:szCs w:val="20"/>
          <w:lang w:eastAsia="zh-CN"/>
        </w:rPr>
        <w:t>low</w:t>
      </w:r>
      <w:r w:rsidR="00F265F2" w:rsidRPr="00304482">
        <w:rPr>
          <w:rFonts w:eastAsia="宋体"/>
          <w:szCs w:val="20"/>
          <w:lang w:eastAsia="zh-CN"/>
        </w:rPr>
        <w:t xml:space="preserve"> </w:t>
      </w:r>
      <w:r w:rsidR="00F265F2" w:rsidRPr="00304482">
        <w:rPr>
          <w:rFonts w:eastAsia="宋体" w:hint="eastAsia"/>
          <w:szCs w:val="20"/>
          <w:lang w:eastAsia="zh-CN"/>
        </w:rPr>
        <w:t>latency</w:t>
      </w:r>
      <w:r w:rsidR="00041470" w:rsidRPr="00304482">
        <w:rPr>
          <w:rFonts w:eastAsia="宋体"/>
          <w:szCs w:val="20"/>
          <w:lang w:eastAsia="zh-CN"/>
        </w:rPr>
        <w:t xml:space="preserve"> </w:t>
      </w:r>
      <w:r w:rsidR="00041470" w:rsidRPr="00304482">
        <w:rPr>
          <w:rFonts w:eastAsia="宋体" w:hint="eastAsia"/>
          <w:szCs w:val="20"/>
          <w:lang w:eastAsia="zh-CN"/>
        </w:rPr>
        <w:t>and</w:t>
      </w:r>
      <w:r w:rsidR="005B1BEE" w:rsidRPr="00304482">
        <w:rPr>
          <w:rFonts w:eastAsia="宋体"/>
          <w:szCs w:val="20"/>
          <w:lang w:eastAsia="zh-CN"/>
        </w:rPr>
        <w:t xml:space="preserve"> </w:t>
      </w:r>
      <w:r w:rsidR="00722ACE" w:rsidRPr="00304482">
        <w:rPr>
          <w:rFonts w:eastAsia="宋体"/>
          <w:szCs w:val="20"/>
          <w:lang w:eastAsia="zh-CN"/>
        </w:rPr>
        <w:t xml:space="preserve">small </w:t>
      </w:r>
      <w:r w:rsidR="005B1BEE" w:rsidRPr="00304482">
        <w:rPr>
          <w:rFonts w:eastAsia="宋体"/>
          <w:szCs w:val="20"/>
          <w:lang w:eastAsia="zh-CN"/>
        </w:rPr>
        <w:t xml:space="preserve">impact on </w:t>
      </w:r>
      <w:r w:rsidR="00722ACE" w:rsidRPr="00304482">
        <w:rPr>
          <w:rFonts w:eastAsia="宋体"/>
          <w:szCs w:val="20"/>
          <w:lang w:eastAsia="zh-CN"/>
        </w:rPr>
        <w:t xml:space="preserve">the </w:t>
      </w:r>
      <w:r w:rsidR="005B1BEE" w:rsidRPr="00304482">
        <w:rPr>
          <w:rFonts w:eastAsia="宋体"/>
          <w:szCs w:val="20"/>
          <w:lang w:eastAsia="zh-CN"/>
        </w:rPr>
        <w:t>specification</w:t>
      </w:r>
      <w:r w:rsidR="00722ACE" w:rsidRPr="00304482">
        <w:rPr>
          <w:rFonts w:eastAsia="宋体"/>
          <w:szCs w:val="20"/>
          <w:lang w:eastAsia="zh-CN"/>
        </w:rPr>
        <w:t>s</w:t>
      </w:r>
      <w:r w:rsidR="005B1BEE" w:rsidRPr="00304482">
        <w:rPr>
          <w:rFonts w:eastAsia="宋体"/>
          <w:szCs w:val="20"/>
          <w:lang w:eastAsia="zh-CN"/>
        </w:rPr>
        <w:t xml:space="preserve">. </w:t>
      </w:r>
    </w:p>
    <w:p w14:paraId="7288E6E8" w14:textId="3FB54502" w:rsidR="00F265F2" w:rsidRPr="00304482" w:rsidRDefault="00F265F2" w:rsidP="00F265F2">
      <w:pPr>
        <w:pStyle w:val="a0"/>
        <w:spacing w:line="260" w:lineRule="exact"/>
        <w:rPr>
          <w:rFonts w:eastAsia="宋体"/>
          <w:b/>
          <w:i/>
          <w:szCs w:val="21"/>
        </w:rPr>
      </w:pPr>
      <w:r w:rsidRPr="00304482">
        <w:rPr>
          <w:rFonts w:eastAsia="宋体"/>
          <w:b/>
          <w:i/>
          <w:szCs w:val="21"/>
        </w:rPr>
        <w:t xml:space="preserve">Proposal </w:t>
      </w:r>
      <w:r w:rsidR="000E385E" w:rsidRPr="00304482">
        <w:rPr>
          <w:rFonts w:eastAsia="宋体"/>
          <w:b/>
          <w:i/>
          <w:szCs w:val="21"/>
        </w:rPr>
        <w:t>6</w:t>
      </w:r>
      <w:r w:rsidRPr="00304482">
        <w:rPr>
          <w:rFonts w:eastAsia="宋体"/>
          <w:b/>
          <w:i/>
          <w:szCs w:val="21"/>
        </w:rPr>
        <w:t xml:space="preserve">: </w:t>
      </w:r>
    </w:p>
    <w:p w14:paraId="090F36EA" w14:textId="28253877" w:rsidR="00F265F2" w:rsidRPr="00304482" w:rsidRDefault="00722ACE" w:rsidP="00F265F2">
      <w:pPr>
        <w:pStyle w:val="a0"/>
        <w:numPr>
          <w:ilvl w:val="0"/>
          <w:numId w:val="9"/>
        </w:numPr>
        <w:spacing w:before="120" w:line="260" w:lineRule="exact"/>
        <w:rPr>
          <w:rFonts w:eastAsiaTheme="minorEastAsia"/>
          <w:b/>
          <w:i/>
          <w:szCs w:val="21"/>
        </w:rPr>
      </w:pPr>
      <w:r w:rsidRPr="00304482">
        <w:rPr>
          <w:rFonts w:eastAsiaTheme="minorEastAsia"/>
          <w:b/>
          <w:i/>
          <w:szCs w:val="21"/>
        </w:rPr>
        <w:t>Support to u</w:t>
      </w:r>
      <w:r w:rsidR="00F265F2" w:rsidRPr="00304482">
        <w:rPr>
          <w:rFonts w:eastAsiaTheme="minorEastAsia"/>
          <w:b/>
          <w:i/>
          <w:szCs w:val="21"/>
        </w:rPr>
        <w:t>pdate spatial relation for semi-persistent and aperiodic SRS</w:t>
      </w:r>
      <w:r w:rsidR="00041470" w:rsidRPr="00304482">
        <w:rPr>
          <w:rFonts w:eastAsiaTheme="minorEastAsia"/>
          <w:b/>
          <w:i/>
          <w:szCs w:val="21"/>
        </w:rPr>
        <w:t xml:space="preserve"> </w:t>
      </w:r>
      <w:r w:rsidR="00041470" w:rsidRPr="00304482">
        <w:rPr>
          <w:rFonts w:eastAsiaTheme="minorEastAsia" w:hint="eastAsia"/>
          <w:b/>
          <w:i/>
          <w:szCs w:val="21"/>
          <w:lang w:eastAsia="zh-CN"/>
        </w:rPr>
        <w:t>for positioning</w:t>
      </w:r>
      <w:r w:rsidR="00F265F2" w:rsidRPr="00304482">
        <w:rPr>
          <w:rFonts w:eastAsiaTheme="minorEastAsia"/>
          <w:b/>
          <w:i/>
          <w:szCs w:val="21"/>
        </w:rPr>
        <w:t xml:space="preserve"> by MAC CE.</w:t>
      </w:r>
    </w:p>
    <w:p w14:paraId="27BA6063" w14:textId="56F80532" w:rsidR="00F265F2" w:rsidRPr="00304482" w:rsidRDefault="00722ACE" w:rsidP="00F265F2">
      <w:pPr>
        <w:rPr>
          <w:rFonts w:eastAsiaTheme="minorEastAsia"/>
          <w:szCs w:val="20"/>
          <w:lang w:eastAsia="zh-CN"/>
        </w:rPr>
      </w:pPr>
      <w:r w:rsidRPr="00304482">
        <w:rPr>
          <w:rFonts w:eastAsiaTheme="minorEastAsia"/>
          <w:szCs w:val="20"/>
          <w:lang w:eastAsia="zh-CN"/>
        </w:rPr>
        <w:t>The following</w:t>
      </w:r>
      <w:r w:rsidR="00F265F2" w:rsidRPr="00304482">
        <w:rPr>
          <w:rFonts w:eastAsiaTheme="minorEastAsia"/>
          <w:szCs w:val="20"/>
          <w:lang w:eastAsia="zh-CN"/>
        </w:rPr>
        <w:t xml:space="preserve"> </w:t>
      </w:r>
      <w:r w:rsidRPr="00304482">
        <w:rPr>
          <w:rFonts w:eastAsiaTheme="minorEastAsia"/>
          <w:szCs w:val="20"/>
          <w:lang w:eastAsia="zh-CN"/>
        </w:rPr>
        <w:t>is the corresponding</w:t>
      </w:r>
      <w:r w:rsidR="00F265F2" w:rsidRPr="00304482">
        <w:rPr>
          <w:rFonts w:eastAsiaTheme="minorEastAsia"/>
          <w:szCs w:val="20"/>
          <w:lang w:eastAsia="zh-CN"/>
        </w:rPr>
        <w:t xml:space="preserve"> </w:t>
      </w:r>
      <w:r w:rsidRPr="00304482">
        <w:rPr>
          <w:rFonts w:eastAsiaTheme="minorEastAsia"/>
          <w:szCs w:val="20"/>
          <w:lang w:eastAsia="zh-CN"/>
        </w:rPr>
        <w:t xml:space="preserve">TP for </w:t>
      </w:r>
      <w:r w:rsidR="00F265F2" w:rsidRPr="00304482">
        <w:rPr>
          <w:rFonts w:eastAsiaTheme="minorEastAsia"/>
          <w:szCs w:val="20"/>
          <w:lang w:eastAsia="zh-CN"/>
        </w:rPr>
        <w:t>TS 38.214</w:t>
      </w:r>
      <w:r w:rsidRPr="00304482">
        <w:rPr>
          <w:rFonts w:eastAsiaTheme="minorEastAsia"/>
          <w:szCs w:val="20"/>
          <w:lang w:eastAsia="zh-CN"/>
        </w:rPr>
        <w:t xml:space="preserve"> if the above proposal is agreed.</w:t>
      </w:r>
    </w:p>
    <w:p w14:paraId="34108457" w14:textId="03EC2723" w:rsidR="00A708CC" w:rsidRPr="00304482" w:rsidRDefault="00A708CC" w:rsidP="00A708CC">
      <w:pPr>
        <w:pStyle w:val="a0"/>
        <w:spacing w:line="260" w:lineRule="exact"/>
        <w:rPr>
          <w:rFonts w:eastAsia="宋体"/>
          <w:b/>
          <w:i/>
          <w:szCs w:val="21"/>
        </w:rPr>
      </w:pPr>
      <w:r w:rsidRPr="00304482">
        <w:rPr>
          <w:rFonts w:eastAsia="宋体"/>
          <w:b/>
          <w:i/>
          <w:szCs w:val="21"/>
        </w:rPr>
        <w:t xml:space="preserve">Proposal </w:t>
      </w:r>
      <w:r w:rsidR="000E385E" w:rsidRPr="00304482">
        <w:rPr>
          <w:rFonts w:eastAsia="宋体"/>
          <w:b/>
          <w:i/>
          <w:szCs w:val="21"/>
        </w:rPr>
        <w:t>7</w:t>
      </w:r>
      <w:r w:rsidRPr="00304482">
        <w:rPr>
          <w:rFonts w:eastAsia="宋体"/>
          <w:b/>
          <w:i/>
          <w:szCs w:val="21"/>
        </w:rPr>
        <w:t xml:space="preserve">: </w:t>
      </w:r>
    </w:p>
    <w:p w14:paraId="78B1D74B" w14:textId="2524E4A3" w:rsidR="00A708CC" w:rsidRPr="00304482" w:rsidRDefault="00A708CC" w:rsidP="00A708CC">
      <w:pPr>
        <w:pStyle w:val="a0"/>
        <w:numPr>
          <w:ilvl w:val="0"/>
          <w:numId w:val="9"/>
        </w:numPr>
        <w:spacing w:line="260" w:lineRule="exact"/>
        <w:rPr>
          <w:rFonts w:eastAsiaTheme="minorEastAsia"/>
          <w:b/>
          <w:i/>
          <w:szCs w:val="21"/>
        </w:rPr>
      </w:pPr>
      <w:r w:rsidRPr="00304482">
        <w:rPr>
          <w:rFonts w:eastAsiaTheme="minorEastAsia"/>
          <w:b/>
          <w:i/>
          <w:szCs w:val="21"/>
        </w:rPr>
        <w:t>Adopt t</w:t>
      </w:r>
      <w:r w:rsidRPr="00304482">
        <w:rPr>
          <w:rFonts w:eastAsia="宋体"/>
          <w:b/>
          <w:i/>
          <w:szCs w:val="21"/>
        </w:rPr>
        <w:t xml:space="preserve">he </w:t>
      </w:r>
      <w:r w:rsidRPr="00304482">
        <w:rPr>
          <w:rFonts w:eastAsiaTheme="minorEastAsia"/>
          <w:b/>
          <w:i/>
          <w:szCs w:val="21"/>
        </w:rPr>
        <w:t>following text pr</w:t>
      </w:r>
      <w:r w:rsidR="005A13B6">
        <w:rPr>
          <w:rFonts w:eastAsiaTheme="minorEastAsia"/>
          <w:b/>
          <w:i/>
          <w:szCs w:val="21"/>
        </w:rPr>
        <w:t>oposal into TS 38.214 for updating</w:t>
      </w:r>
      <w:bookmarkStart w:id="17" w:name="_GoBack"/>
      <w:bookmarkEnd w:id="17"/>
      <w:r w:rsidRPr="00304482">
        <w:rPr>
          <w:rFonts w:eastAsiaTheme="minorEastAsia"/>
          <w:b/>
          <w:i/>
          <w:szCs w:val="21"/>
        </w:rPr>
        <w:t xml:space="preserve"> spatial relation.</w:t>
      </w:r>
    </w:p>
    <w:p w14:paraId="599D4258" w14:textId="77777777" w:rsidR="00A708CC" w:rsidRPr="00304482" w:rsidRDefault="00A708CC" w:rsidP="00F265F2">
      <w:pPr>
        <w:rPr>
          <w:rFonts w:eastAsiaTheme="minorEastAsia"/>
          <w:szCs w:val="20"/>
          <w:lang w:eastAsia="zh-CN"/>
        </w:rPr>
      </w:pPr>
    </w:p>
    <w:tbl>
      <w:tblPr>
        <w:tblStyle w:val="af1"/>
        <w:tblW w:w="0" w:type="auto"/>
        <w:tblLook w:val="04A0" w:firstRow="1" w:lastRow="0" w:firstColumn="1" w:lastColumn="0" w:noHBand="0" w:noVBand="1"/>
      </w:tblPr>
      <w:tblGrid>
        <w:gridCol w:w="9286"/>
      </w:tblGrid>
      <w:tr w:rsidR="00F265F2" w:rsidRPr="00304482" w14:paraId="07EA27A8" w14:textId="77777777" w:rsidTr="00F265F2">
        <w:tc>
          <w:tcPr>
            <w:tcW w:w="9286" w:type="dxa"/>
          </w:tcPr>
          <w:p w14:paraId="01070B9B" w14:textId="62263495" w:rsidR="00F265F2" w:rsidRPr="00304482" w:rsidRDefault="00F265F2" w:rsidP="00F265F2">
            <w:pPr>
              <w:pStyle w:val="a0"/>
              <w:jc w:val="left"/>
              <w:rPr>
                <w:rFonts w:eastAsiaTheme="minorEastAsia"/>
                <w:i/>
              </w:rPr>
            </w:pPr>
            <w:r w:rsidRPr="00304482">
              <w:rPr>
                <w:rFonts w:eastAsiaTheme="minorEastAsia" w:hint="eastAsia"/>
                <w:i/>
              </w:rPr>
              <w:t>TS</w:t>
            </w:r>
            <w:r w:rsidRPr="00304482">
              <w:rPr>
                <w:rFonts w:eastAsiaTheme="minorEastAsia"/>
                <w:i/>
              </w:rPr>
              <w:t xml:space="preserve"> 38.214-</w:t>
            </w:r>
            <w:r w:rsidR="00FC26D3" w:rsidRPr="00304482">
              <w:rPr>
                <w:rFonts w:eastAsiaTheme="minorEastAsia"/>
                <w:i/>
              </w:rPr>
              <w:t>g10</w:t>
            </w:r>
          </w:p>
          <w:p w14:paraId="0654E06D" w14:textId="77777777" w:rsidR="00F265F2" w:rsidRPr="00304482" w:rsidRDefault="00F265F2" w:rsidP="00F265F2">
            <w:pPr>
              <w:pStyle w:val="a0"/>
              <w:jc w:val="left"/>
              <w:rPr>
                <w:rFonts w:eastAsiaTheme="minorEastAsia"/>
                <w:i/>
              </w:rPr>
            </w:pPr>
            <w:r w:rsidRPr="00304482">
              <w:rPr>
                <w:rFonts w:eastAsiaTheme="minorEastAsia"/>
                <w:i/>
              </w:rPr>
              <w:t>6.2.1 UE sounding procedure</w:t>
            </w:r>
          </w:p>
          <w:p w14:paraId="01326209" w14:textId="77777777" w:rsidR="00F265F2" w:rsidRPr="00304482" w:rsidRDefault="00F265F2" w:rsidP="00153CA7">
            <w:pPr>
              <w:widowControl w:val="0"/>
              <w:autoSpaceDE w:val="0"/>
              <w:autoSpaceDN w:val="0"/>
              <w:adjustRightInd w:val="0"/>
              <w:snapToGrid w:val="0"/>
              <w:spacing w:afterLines="50" w:after="180"/>
              <w:ind w:firstLineChars="800" w:firstLine="2240"/>
              <w:rPr>
                <w:rFonts w:eastAsia="宋体"/>
                <w:color w:val="FF0000"/>
                <w:sz w:val="28"/>
                <w:szCs w:val="28"/>
              </w:rPr>
            </w:pPr>
            <w:r w:rsidRPr="00304482">
              <w:rPr>
                <w:rFonts w:eastAsia="宋体"/>
                <w:color w:val="FF0000"/>
                <w:sz w:val="28"/>
                <w:szCs w:val="28"/>
              </w:rPr>
              <w:t>&lt; Unchanged parts are omitted &gt;</w:t>
            </w:r>
          </w:p>
          <w:p w14:paraId="04E7A73B" w14:textId="77777777" w:rsidR="00F265F2" w:rsidRPr="00304482" w:rsidRDefault="00F265F2" w:rsidP="00F265F2">
            <w:pPr>
              <w:rPr>
                <w:rFonts w:eastAsia="MS Mincho"/>
                <w:lang w:eastAsia="zh-CN"/>
              </w:rPr>
            </w:pPr>
            <w:r w:rsidRPr="00304482">
              <w:rPr>
                <w:rFonts w:eastAsia="MS Mincho"/>
              </w:rPr>
              <w:t xml:space="preserve">For a UE configured with one or more SRS resource configuration(s), and when the higher layer parameter </w:t>
            </w:r>
            <w:r w:rsidRPr="00304482">
              <w:rPr>
                <w:i/>
                <w:iCs/>
              </w:rPr>
              <w:t>resourceType</w:t>
            </w:r>
            <w:r w:rsidRPr="00304482">
              <w:rPr>
                <w:i/>
                <w:iCs/>
                <w:color w:val="000000"/>
              </w:rPr>
              <w:t xml:space="preserve"> </w:t>
            </w:r>
            <w:r w:rsidRPr="00304482">
              <w:rPr>
                <w:color w:val="000000"/>
              </w:rPr>
              <w:t>in</w:t>
            </w:r>
            <w:r w:rsidRPr="00304482">
              <w:rPr>
                <w:i/>
                <w:iCs/>
                <w:color w:val="000000"/>
              </w:rPr>
              <w:t xml:space="preserve"> SRS-Resource</w:t>
            </w:r>
            <w:r w:rsidRPr="00304482">
              <w:t xml:space="preserve"> </w:t>
            </w:r>
            <w:r w:rsidRPr="00304482">
              <w:rPr>
                <w:rFonts w:eastAsia="MS Mincho"/>
              </w:rPr>
              <w:t>is set to 'aperiodic':</w:t>
            </w:r>
          </w:p>
          <w:p w14:paraId="4607403A" w14:textId="77777777" w:rsidR="00F265F2" w:rsidRPr="00304482" w:rsidRDefault="00F265F2" w:rsidP="00153CA7">
            <w:pPr>
              <w:widowControl w:val="0"/>
              <w:autoSpaceDE w:val="0"/>
              <w:autoSpaceDN w:val="0"/>
              <w:adjustRightInd w:val="0"/>
              <w:snapToGrid w:val="0"/>
              <w:spacing w:afterLines="50" w:after="180"/>
              <w:ind w:firstLineChars="800" w:firstLine="2240"/>
              <w:rPr>
                <w:rFonts w:eastAsia="宋体"/>
                <w:color w:val="FF0000"/>
                <w:sz w:val="28"/>
                <w:szCs w:val="28"/>
              </w:rPr>
            </w:pPr>
            <w:r w:rsidRPr="00304482">
              <w:rPr>
                <w:rFonts w:eastAsia="宋体"/>
                <w:color w:val="FF0000"/>
                <w:sz w:val="28"/>
                <w:szCs w:val="28"/>
              </w:rPr>
              <w:t>&lt; Unchanged parts are omitted &gt;</w:t>
            </w:r>
          </w:p>
          <w:p w14:paraId="1F37D102" w14:textId="77777777" w:rsidR="00F265F2" w:rsidRPr="00304482" w:rsidRDefault="00F265F2" w:rsidP="00A708CC">
            <w:pPr>
              <w:pStyle w:val="B1"/>
              <w:rPr>
                <w:lang w:val="en-US"/>
              </w:rPr>
            </w:pPr>
            <w:r w:rsidRPr="00304482">
              <w:rPr>
                <w:lang w:val="en-US"/>
              </w:rPr>
              <w:t>-</w:t>
            </w:r>
            <w:r w:rsidRPr="00304482">
              <w:rPr>
                <w:lang w:val="en-US"/>
              </w:rPr>
              <w:tab/>
              <w:t xml:space="preserve">when a UE receives an spatial relation update command, as described in clause 6.1.3.xx of [10, TS 38.321], for an SRS resource, and when the HARQ-ACK corresponding to the PDSCH carrying the update command is transmitted in slot n, the corresponding actions in [10, TS 38.321] and the UE assumptions on updating spatial relation for the SRS resource shall be applied for SRS transmission </w:t>
            </w:r>
            <w:r w:rsidRPr="00304482">
              <w:rPr>
                <w:lang w:val="en-US"/>
              </w:rPr>
              <w:lastRenderedPageBreak/>
              <w:t xml:space="preserve">starting from the first slot that is after slot </w:t>
            </w:r>
            <w:r w:rsidRPr="00304482">
              <w:rPr>
                <w:noProof/>
                <w:lang w:val="en-US" w:eastAsia="zh-CN"/>
              </w:rPr>
              <w:drawing>
                <wp:inline distT="0" distB="0" distL="0" distR="0" wp14:anchorId="58E58F93" wp14:editId="79C1DD4E">
                  <wp:extent cx="1133475" cy="219075"/>
                  <wp:effectExtent l="0" t="0" r="9525" b="9525"/>
                  <wp:docPr id="727" name="图片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33475" cy="219075"/>
                          </a:xfrm>
                          <a:prstGeom prst="rect">
                            <a:avLst/>
                          </a:prstGeom>
                          <a:noFill/>
                          <a:ln>
                            <a:noFill/>
                          </a:ln>
                        </pic:spPr>
                      </pic:pic>
                    </a:graphicData>
                  </a:graphic>
                </wp:inline>
              </w:drawing>
            </w:r>
            <w:r w:rsidRPr="00304482">
              <w:rPr>
                <w:lang w:val="en-US"/>
              </w:rPr>
              <w:t xml:space="preserve">The update command contains spatial relation assumptions provided by a list of references to reference signal IDs, one per element of the updated SRS resource set. Each ID in the list refers to a reference SS/PBCH block, NZP CSI-RS resource configured on serving cell indicated by Resource Serving Cell ID field in the update command if present, same serving cell as the SRS resource set otherwise, or SRS resource configured on serving cell and uplink bandwidth part indicated by Resource Serving Cell ID field and Resource BWP ID field in the update command if present, same serving cell and bandwidth part as the SRS resource set otherwise. </w:t>
            </w:r>
            <w:r w:rsidRPr="00304482">
              <w:rPr>
                <w:color w:val="FF0000"/>
                <w:u w:val="single"/>
                <w:lang w:val="en-US"/>
              </w:rPr>
              <w:t xml:space="preserve">When the SRS is configured with the higher layer parameter [SRS-for-positioning], each ID in the list of reference signal IDs may also refer to a reference SS/PBCH block of a </w:t>
            </w:r>
            <w:r w:rsidR="00280504" w:rsidRPr="00304482">
              <w:rPr>
                <w:rFonts w:eastAsiaTheme="minorEastAsia" w:hint="eastAsia"/>
                <w:color w:val="FF0000"/>
                <w:u w:val="single"/>
                <w:lang w:val="en-US" w:eastAsia="zh-CN"/>
              </w:rPr>
              <w:t xml:space="preserve">serving or </w:t>
            </w:r>
            <w:r w:rsidRPr="00304482">
              <w:rPr>
                <w:color w:val="FF0000"/>
                <w:u w:val="single"/>
                <w:lang w:val="en-US"/>
              </w:rPr>
              <w:t>non-serving cell or DL PRS of a serving or non-serving cell indicated by a higher layer parameter.</w:t>
            </w:r>
            <w:r w:rsidR="00A708CC" w:rsidRPr="00304482">
              <w:rPr>
                <w:lang w:val="en-US"/>
              </w:rPr>
              <w:t xml:space="preserve"> When the UE is configured with the higher layer parameter usage in SRS-ResourceSet set to 'antennaSwitching', the UE shall not expect to be configured with different spatial relations for SRS resources in the same SRS resource set</w:t>
            </w:r>
          </w:p>
          <w:p w14:paraId="3B5A07CD" w14:textId="60A60B83" w:rsidR="00F265F2" w:rsidRPr="00304482" w:rsidRDefault="00A708CC" w:rsidP="00A708CC">
            <w:pPr>
              <w:pStyle w:val="B1"/>
              <w:ind w:left="644" w:firstLine="0"/>
              <w:rPr>
                <w:rFonts w:eastAsia="宋体"/>
                <w:lang w:eastAsia="zh-CN"/>
              </w:rPr>
            </w:pPr>
            <w:r w:rsidRPr="00304482">
              <w:rPr>
                <w:lang w:val="en-US"/>
              </w:rPr>
              <w:t xml:space="preserve">             </w:t>
            </w:r>
            <w:r w:rsidR="00153CA7" w:rsidRPr="00304482">
              <w:rPr>
                <w:lang w:val="en-US"/>
              </w:rPr>
              <w:t xml:space="preserve">         </w:t>
            </w:r>
            <w:r w:rsidRPr="00304482">
              <w:rPr>
                <w:lang w:val="en-US"/>
              </w:rPr>
              <w:t xml:space="preserve">  </w:t>
            </w:r>
            <w:r w:rsidR="00F265F2" w:rsidRPr="00304482">
              <w:rPr>
                <w:rFonts w:eastAsia="宋体"/>
                <w:color w:val="FF0000"/>
                <w:sz w:val="28"/>
                <w:szCs w:val="28"/>
              </w:rPr>
              <w:t>&lt; Unchanged parts are omitted &gt;</w:t>
            </w:r>
          </w:p>
        </w:tc>
      </w:tr>
    </w:tbl>
    <w:p w14:paraId="3D0005E3" w14:textId="77777777" w:rsidR="00B101BF" w:rsidRPr="00304482" w:rsidRDefault="00B101BF" w:rsidP="00B101BF">
      <w:pPr>
        <w:rPr>
          <w:rFonts w:eastAsiaTheme="minorEastAsia"/>
          <w:lang w:eastAsia="zh-CN"/>
        </w:rPr>
      </w:pPr>
    </w:p>
    <w:bookmarkEnd w:id="7"/>
    <w:p w14:paraId="44EEB599" w14:textId="77777777" w:rsidR="00EC7D23" w:rsidRPr="00304482" w:rsidRDefault="00E5661E">
      <w:pPr>
        <w:pStyle w:val="1"/>
        <w:rPr>
          <w:b/>
          <w:bCs/>
        </w:rPr>
      </w:pPr>
      <w:r w:rsidRPr="00304482">
        <w:t>Conclusion</w:t>
      </w:r>
    </w:p>
    <w:p w14:paraId="14B98A26" w14:textId="11B8760E" w:rsidR="00EC7D23" w:rsidRPr="00304482" w:rsidRDefault="00E5661E">
      <w:pPr>
        <w:pStyle w:val="a0"/>
        <w:rPr>
          <w:rFonts w:eastAsia="宋体"/>
          <w:lang w:eastAsia="zh-CN"/>
        </w:rPr>
      </w:pPr>
      <w:r w:rsidRPr="00304482">
        <w:rPr>
          <w:rFonts w:eastAsia="宋体"/>
          <w:lang w:eastAsia="zh-CN"/>
        </w:rPr>
        <w:t>In this contribution, we discuss NR positioning with the following proposals:</w:t>
      </w:r>
    </w:p>
    <w:p w14:paraId="2CF585EF" w14:textId="2DA2F7FC" w:rsidR="00EC7D23" w:rsidRPr="006160AD" w:rsidRDefault="00E5661E">
      <w:pPr>
        <w:pStyle w:val="a0"/>
        <w:spacing w:line="260" w:lineRule="exact"/>
        <w:rPr>
          <w:rFonts w:eastAsia="宋体"/>
          <w:b/>
          <w:i/>
          <w:szCs w:val="20"/>
          <w:lang w:eastAsia="zh-CN"/>
        </w:rPr>
      </w:pPr>
      <w:r w:rsidRPr="00304482">
        <w:rPr>
          <w:rFonts w:eastAsia="宋体"/>
          <w:b/>
          <w:i/>
          <w:szCs w:val="20"/>
          <w:lang w:eastAsia="zh-CN"/>
        </w:rPr>
        <w:t xml:space="preserve">Proposal 1: </w:t>
      </w:r>
      <w:r w:rsidR="00F55FFA" w:rsidRPr="00304482">
        <w:rPr>
          <w:rFonts w:eastAsia="宋体"/>
          <w:b/>
          <w:i/>
          <w:szCs w:val="20"/>
          <w:lang w:eastAsia="zh-CN"/>
        </w:rPr>
        <w:t>C</w:t>
      </w:r>
      <w:r w:rsidRPr="00304482">
        <w:rPr>
          <w:rFonts w:eastAsia="宋体"/>
          <w:b/>
          <w:i/>
          <w:szCs w:val="20"/>
          <w:lang w:eastAsia="zh-CN"/>
        </w:rPr>
        <w:t xml:space="preserve">larify whether </w:t>
      </w:r>
      <w:r w:rsidR="000E385E" w:rsidRPr="00304482">
        <w:rPr>
          <w:rFonts w:eastAsia="宋体"/>
          <w:b/>
          <w:i/>
          <w:szCs w:val="20"/>
          <w:lang w:eastAsia="zh-CN"/>
        </w:rPr>
        <w:t xml:space="preserve">UE </w:t>
      </w:r>
      <w:r w:rsidR="00EA748C" w:rsidRPr="00304482">
        <w:rPr>
          <w:rFonts w:eastAsia="宋体"/>
          <w:b/>
          <w:i/>
          <w:szCs w:val="20"/>
          <w:lang w:eastAsia="zh-CN"/>
        </w:rPr>
        <w:t xml:space="preserve">can </w:t>
      </w:r>
      <w:r w:rsidRPr="006160AD">
        <w:rPr>
          <w:rFonts w:eastAsia="宋体"/>
          <w:b/>
          <w:i/>
          <w:szCs w:val="20"/>
          <w:lang w:eastAsia="zh-CN"/>
        </w:rPr>
        <w:t>report type 3 PHR based on SRS for positioning or not.</w:t>
      </w:r>
    </w:p>
    <w:p w14:paraId="28BDB795" w14:textId="77777777" w:rsidR="000E385E" w:rsidRPr="00304482" w:rsidRDefault="000E385E" w:rsidP="000E385E">
      <w:pPr>
        <w:pStyle w:val="a0"/>
        <w:spacing w:line="260" w:lineRule="exact"/>
        <w:rPr>
          <w:rFonts w:eastAsia="宋体"/>
          <w:b/>
          <w:i/>
          <w:szCs w:val="20"/>
          <w:lang w:eastAsia="zh-CN"/>
        </w:rPr>
      </w:pPr>
      <w:r w:rsidRPr="00304482">
        <w:rPr>
          <w:rFonts w:eastAsia="宋体" w:hint="eastAsia"/>
          <w:b/>
          <w:i/>
          <w:szCs w:val="20"/>
          <w:lang w:eastAsia="zh-CN"/>
        </w:rPr>
        <w:t xml:space="preserve">Proposal </w:t>
      </w:r>
      <w:r w:rsidRPr="00304482">
        <w:rPr>
          <w:rFonts w:eastAsia="宋体"/>
          <w:b/>
          <w:i/>
          <w:szCs w:val="20"/>
          <w:lang w:eastAsia="zh-CN"/>
        </w:rPr>
        <w:t>2</w:t>
      </w:r>
      <w:r w:rsidRPr="00304482">
        <w:rPr>
          <w:rFonts w:eastAsia="宋体" w:hint="eastAsia"/>
          <w:b/>
          <w:i/>
          <w:szCs w:val="20"/>
          <w:lang w:eastAsia="zh-CN"/>
        </w:rPr>
        <w:t xml:space="preserve">: </w:t>
      </w:r>
      <w:r w:rsidRPr="00304482">
        <w:rPr>
          <w:rFonts w:eastAsia="宋体"/>
          <w:b/>
          <w:i/>
          <w:szCs w:val="20"/>
          <w:lang w:eastAsia="zh-CN"/>
        </w:rPr>
        <w:t xml:space="preserve">UE </w:t>
      </w:r>
      <w:r w:rsidRPr="00304482">
        <w:rPr>
          <w:rFonts w:eastAsia="宋体" w:hint="eastAsia"/>
          <w:b/>
          <w:i/>
          <w:szCs w:val="20"/>
          <w:lang w:eastAsia="zh-CN"/>
        </w:rPr>
        <w:t>type</w:t>
      </w:r>
      <w:r w:rsidRPr="00304482">
        <w:rPr>
          <w:rFonts w:eastAsia="宋体"/>
          <w:b/>
          <w:i/>
          <w:szCs w:val="20"/>
          <w:lang w:eastAsia="zh-CN"/>
        </w:rPr>
        <w:t xml:space="preserve"> 3 </w:t>
      </w:r>
      <w:r w:rsidRPr="00304482">
        <w:rPr>
          <w:rFonts w:eastAsia="宋体" w:hint="eastAsia"/>
          <w:b/>
          <w:i/>
          <w:szCs w:val="20"/>
          <w:lang w:eastAsia="zh-CN"/>
        </w:rPr>
        <w:t xml:space="preserve">PHR </w:t>
      </w:r>
      <w:r w:rsidRPr="00304482">
        <w:rPr>
          <w:rFonts w:eastAsia="宋体"/>
          <w:b/>
          <w:i/>
          <w:szCs w:val="20"/>
          <w:lang w:eastAsia="zh-CN"/>
        </w:rPr>
        <w:t xml:space="preserve">report can be </w:t>
      </w:r>
      <w:r w:rsidRPr="00304482">
        <w:rPr>
          <w:rFonts w:eastAsia="宋体" w:hint="eastAsia"/>
          <w:b/>
          <w:i/>
          <w:szCs w:val="20"/>
          <w:lang w:eastAsia="zh-CN"/>
        </w:rPr>
        <w:t>based on SRS for positioning.</w:t>
      </w:r>
    </w:p>
    <w:p w14:paraId="7D407A5F" w14:textId="75BC8347" w:rsidR="00C11085" w:rsidRPr="00CF63E0" w:rsidRDefault="00E5661E" w:rsidP="00CF63E0">
      <w:pPr>
        <w:pStyle w:val="a0"/>
        <w:spacing w:line="260" w:lineRule="exact"/>
        <w:rPr>
          <w:rFonts w:eastAsiaTheme="minorEastAsia"/>
          <w:b/>
          <w:i/>
          <w:szCs w:val="21"/>
          <w:lang w:eastAsia="zh-CN"/>
        </w:rPr>
      </w:pPr>
      <w:r w:rsidRPr="00304482">
        <w:rPr>
          <w:rFonts w:eastAsia="宋体" w:hint="eastAsia"/>
          <w:b/>
          <w:i/>
          <w:sz w:val="21"/>
          <w:szCs w:val="21"/>
          <w:lang w:eastAsia="zh-CN"/>
        </w:rPr>
        <w:t xml:space="preserve">Proposal </w:t>
      </w:r>
      <w:r w:rsidR="000E385E" w:rsidRPr="00304482">
        <w:rPr>
          <w:rFonts w:eastAsia="宋体"/>
          <w:b/>
          <w:i/>
          <w:sz w:val="21"/>
          <w:szCs w:val="21"/>
          <w:lang w:eastAsia="zh-CN"/>
        </w:rPr>
        <w:t>3</w:t>
      </w:r>
      <w:r w:rsidRPr="00304482">
        <w:rPr>
          <w:rFonts w:eastAsia="宋体" w:hint="eastAsia"/>
          <w:b/>
          <w:i/>
          <w:sz w:val="21"/>
          <w:szCs w:val="21"/>
          <w:lang w:eastAsia="zh-CN"/>
        </w:rPr>
        <w:t xml:space="preserve">: </w:t>
      </w:r>
      <w:r w:rsidR="000E385E" w:rsidRPr="00304482">
        <w:rPr>
          <w:rFonts w:eastAsiaTheme="minorEastAsia"/>
          <w:b/>
          <w:i/>
          <w:szCs w:val="21"/>
          <w:lang w:eastAsia="zh-CN"/>
        </w:rPr>
        <w:t>A</w:t>
      </w:r>
      <w:r w:rsidRPr="00304482">
        <w:rPr>
          <w:rFonts w:eastAsiaTheme="minorEastAsia" w:hint="eastAsia"/>
          <w:b/>
          <w:i/>
          <w:szCs w:val="21"/>
          <w:lang w:eastAsia="zh-CN"/>
        </w:rPr>
        <w:t>dopt</w:t>
      </w:r>
      <w:r w:rsidRPr="00304482">
        <w:rPr>
          <w:rFonts w:eastAsiaTheme="minorEastAsia"/>
          <w:b/>
          <w:i/>
          <w:szCs w:val="21"/>
        </w:rPr>
        <w:t xml:space="preserve"> </w:t>
      </w:r>
      <w:r w:rsidRPr="00304482">
        <w:rPr>
          <w:rFonts w:eastAsiaTheme="minorEastAsia"/>
          <w:b/>
          <w:i/>
          <w:szCs w:val="21"/>
          <w:lang w:eastAsia="zh-CN"/>
        </w:rPr>
        <w:t>the following</w:t>
      </w:r>
      <w:r w:rsidRPr="00304482">
        <w:rPr>
          <w:rFonts w:eastAsiaTheme="minorEastAsia"/>
          <w:b/>
          <w:i/>
          <w:szCs w:val="21"/>
        </w:rPr>
        <w:t xml:space="preserve"> text proposal into TS 38.21</w:t>
      </w:r>
      <w:r w:rsidRPr="00304482">
        <w:rPr>
          <w:rFonts w:eastAsiaTheme="minorEastAsia" w:hint="eastAsia"/>
          <w:b/>
          <w:i/>
          <w:szCs w:val="21"/>
          <w:lang w:eastAsia="zh-CN"/>
        </w:rPr>
        <w:t>3</w:t>
      </w:r>
      <w:r w:rsidRPr="00304482">
        <w:rPr>
          <w:rFonts w:eastAsiaTheme="minorEastAsia"/>
          <w:b/>
          <w:i/>
          <w:szCs w:val="21"/>
        </w:rPr>
        <w:t xml:space="preserve"> </w:t>
      </w:r>
      <w:r w:rsidRPr="00304482">
        <w:rPr>
          <w:rFonts w:eastAsiaTheme="minorEastAsia" w:hint="eastAsia"/>
          <w:b/>
          <w:i/>
          <w:szCs w:val="21"/>
          <w:lang w:eastAsia="zh-CN"/>
        </w:rPr>
        <w:t>for</w:t>
      </w:r>
      <w:r w:rsidRPr="00304482">
        <w:rPr>
          <w:rFonts w:eastAsiaTheme="minorEastAsia"/>
          <w:b/>
          <w:i/>
          <w:szCs w:val="21"/>
        </w:rPr>
        <w:t xml:space="preserve"> </w:t>
      </w:r>
      <w:r w:rsidRPr="00304482">
        <w:rPr>
          <w:rFonts w:eastAsiaTheme="minorEastAsia" w:hint="eastAsia"/>
          <w:b/>
          <w:i/>
          <w:szCs w:val="21"/>
          <w:lang w:eastAsia="zh-CN"/>
        </w:rPr>
        <w:t>Type 3 PHR</w:t>
      </w:r>
      <w:r w:rsidRPr="00304482">
        <w:rPr>
          <w:rFonts w:eastAsiaTheme="minorEastAsia"/>
          <w:b/>
          <w:i/>
          <w:szCs w:val="21"/>
        </w:rPr>
        <w:t>.</w:t>
      </w:r>
    </w:p>
    <w:tbl>
      <w:tblPr>
        <w:tblStyle w:val="af1"/>
        <w:tblW w:w="0" w:type="auto"/>
        <w:tblLook w:val="04A0" w:firstRow="1" w:lastRow="0" w:firstColumn="1" w:lastColumn="0" w:noHBand="0" w:noVBand="1"/>
      </w:tblPr>
      <w:tblGrid>
        <w:gridCol w:w="9286"/>
      </w:tblGrid>
      <w:tr w:rsidR="00C11085" w:rsidRPr="00304482" w14:paraId="1DA1DEDF" w14:textId="77777777" w:rsidTr="00E5661E">
        <w:tc>
          <w:tcPr>
            <w:tcW w:w="9286" w:type="dxa"/>
          </w:tcPr>
          <w:p w14:paraId="50069998" w14:textId="77777777" w:rsidR="00EA748C" w:rsidRPr="00304482" w:rsidRDefault="00EA748C" w:rsidP="00EA748C">
            <w:pPr>
              <w:pStyle w:val="a0"/>
              <w:rPr>
                <w:rFonts w:eastAsiaTheme="minorEastAsia"/>
                <w:i/>
                <w:lang w:eastAsia="zh-CN"/>
              </w:rPr>
            </w:pPr>
            <w:r w:rsidRPr="00304482">
              <w:rPr>
                <w:rFonts w:eastAsiaTheme="minorEastAsia" w:hint="eastAsia"/>
                <w:i/>
              </w:rPr>
              <w:t>TS</w:t>
            </w:r>
            <w:r w:rsidRPr="00304482">
              <w:rPr>
                <w:rFonts w:eastAsiaTheme="minorEastAsia"/>
                <w:i/>
              </w:rPr>
              <w:t xml:space="preserve"> 38.21</w:t>
            </w:r>
            <w:r w:rsidRPr="00304482">
              <w:rPr>
                <w:rFonts w:eastAsiaTheme="minorEastAsia" w:hint="eastAsia"/>
                <w:i/>
                <w:lang w:eastAsia="zh-CN"/>
              </w:rPr>
              <w:t>3</w:t>
            </w:r>
            <w:r w:rsidRPr="00304482">
              <w:rPr>
                <w:rFonts w:eastAsiaTheme="minorEastAsia"/>
                <w:i/>
              </w:rPr>
              <w:t>-g</w:t>
            </w:r>
            <w:r w:rsidRPr="00304482">
              <w:rPr>
                <w:rFonts w:eastAsiaTheme="minorEastAsia" w:hint="eastAsia"/>
                <w:i/>
                <w:lang w:eastAsia="zh-CN"/>
              </w:rPr>
              <w:t>10</w:t>
            </w:r>
          </w:p>
          <w:p w14:paraId="283F4F16" w14:textId="77777777" w:rsidR="00EA748C" w:rsidRPr="00304482" w:rsidRDefault="00EA748C" w:rsidP="00EA748C">
            <w:pPr>
              <w:pStyle w:val="B1"/>
              <w:ind w:left="0" w:firstLine="0"/>
            </w:pPr>
            <w:r w:rsidRPr="00304482">
              <w:t>7.7.3</w:t>
            </w:r>
            <w:r w:rsidRPr="00304482">
              <w:tab/>
              <w:t>Type 3 PH report</w:t>
            </w:r>
          </w:p>
          <w:p w14:paraId="1FC9C3EE" w14:textId="77777777" w:rsidR="00EA748C" w:rsidRPr="00304482" w:rsidRDefault="00EA748C" w:rsidP="00EA748C">
            <w:pPr>
              <w:widowControl w:val="0"/>
              <w:autoSpaceDE w:val="0"/>
              <w:autoSpaceDN w:val="0"/>
              <w:adjustRightInd w:val="0"/>
              <w:snapToGrid w:val="0"/>
              <w:spacing w:afterLines="50" w:after="180"/>
              <w:jc w:val="center"/>
              <w:rPr>
                <w:rFonts w:eastAsia="宋体"/>
                <w:color w:val="FF0000"/>
                <w:sz w:val="28"/>
                <w:szCs w:val="28"/>
              </w:rPr>
            </w:pPr>
            <w:r w:rsidRPr="00304482">
              <w:rPr>
                <w:rFonts w:eastAsia="宋体"/>
                <w:color w:val="FF0000"/>
                <w:sz w:val="28"/>
                <w:szCs w:val="28"/>
              </w:rPr>
              <w:t>&lt; Unchanged parts are omitted &gt;</w:t>
            </w:r>
          </w:p>
          <w:p w14:paraId="1A6E3923" w14:textId="77777777" w:rsidR="00EA748C" w:rsidRPr="00304482" w:rsidRDefault="00EA748C" w:rsidP="00EA748C">
            <w:pPr>
              <w:pStyle w:val="B1"/>
              <w:ind w:left="0" w:firstLine="0"/>
            </w:pPr>
          </w:p>
          <w:p w14:paraId="1192A59F" w14:textId="77777777" w:rsidR="00EA748C" w:rsidRPr="00304482" w:rsidRDefault="00EA748C" w:rsidP="00EA748C">
            <w:r w:rsidRPr="00304482">
              <w:t xml:space="preserve">If a UE determines that </w:t>
            </w:r>
            <w:r w:rsidRPr="00304482">
              <w:rPr>
                <w:lang w:eastAsia="ko-KR"/>
              </w:rPr>
              <w:t>a Type 3 power headroom report for an activated serving cell is based on an actual SRS transmission</w:t>
            </w:r>
            <w:r w:rsidRPr="00304482">
              <w:t xml:space="preserve"> then, for SRS transmission occasion </w:t>
            </w:r>
            <w:r w:rsidRPr="00304482">
              <w:rPr>
                <w:noProof/>
                <w:position w:val="-6"/>
                <w:lang w:eastAsia="zh-CN"/>
              </w:rPr>
              <w:drawing>
                <wp:inline distT="0" distB="0" distL="114300" distR="114300" wp14:anchorId="46470242" wp14:editId="2D2E82AF">
                  <wp:extent cx="95250" cy="184150"/>
                  <wp:effectExtent l="0" t="0" r="0" b="4445"/>
                  <wp:docPr id="18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0"/>
                          <pic:cNvPicPr>
                            <a:picLocks noChangeAspect="1"/>
                          </pic:cNvPicPr>
                        </pic:nvPicPr>
                        <pic:blipFill>
                          <a:blip r:embed="rId16" cstate="print"/>
                          <a:stretch>
                            <a:fillRect/>
                          </a:stretch>
                        </pic:blipFill>
                        <pic:spPr>
                          <a:xfrm>
                            <a:off x="0" y="0"/>
                            <a:ext cx="95250" cy="184150"/>
                          </a:xfrm>
                          <a:prstGeom prst="rect">
                            <a:avLst/>
                          </a:prstGeom>
                          <a:noFill/>
                          <a:ln>
                            <a:noFill/>
                          </a:ln>
                        </pic:spPr>
                      </pic:pic>
                    </a:graphicData>
                  </a:graphic>
                </wp:inline>
              </w:drawing>
            </w:r>
            <w:r w:rsidRPr="00304482">
              <w:t xml:space="preserve"> on active UL BWP </w:t>
            </w:r>
            <w:r w:rsidRPr="00304482">
              <w:rPr>
                <w:iCs/>
                <w:noProof/>
                <w:position w:val="-6"/>
                <w:lang w:eastAsia="zh-CN"/>
              </w:rPr>
              <w:drawing>
                <wp:inline distT="0" distB="0" distL="114300" distR="114300" wp14:anchorId="6C582BD8" wp14:editId="0D96E71F">
                  <wp:extent cx="184150" cy="184150"/>
                  <wp:effectExtent l="0" t="0" r="0" b="4445"/>
                  <wp:docPr id="57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 </w:t>
            </w:r>
            <w:r w:rsidRPr="00304482">
              <w:t xml:space="preserve">carrier </w:t>
            </w:r>
            <w:r w:rsidRPr="00304482">
              <w:rPr>
                <w:noProof/>
                <w:position w:val="-10"/>
                <w:lang w:eastAsia="zh-CN"/>
              </w:rPr>
              <w:drawing>
                <wp:inline distT="0" distB="0" distL="114300" distR="114300" wp14:anchorId="712D483B" wp14:editId="7138F392">
                  <wp:extent cx="184150" cy="184150"/>
                  <wp:effectExtent l="0" t="0" r="0" b="5080"/>
                  <wp:docPr id="57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2"/>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noProof/>
                <w:position w:val="-6"/>
                <w:lang w:eastAsia="zh-CN"/>
              </w:rPr>
              <w:drawing>
                <wp:inline distT="0" distB="0" distL="114300" distR="114300" wp14:anchorId="30E516DC" wp14:editId="5FAAC246">
                  <wp:extent cx="184150" cy="184150"/>
                  <wp:effectExtent l="0" t="0" r="0" b="0"/>
                  <wp:docPr id="57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3"/>
                          <pic:cNvPicPr>
                            <a:picLocks noChangeAspect="1"/>
                          </pic:cNvPicPr>
                        </pic:nvPicPr>
                        <pic:blipFill>
                          <a:blip r:embed="rId28" cstate="print"/>
                          <a:stretch>
                            <a:fillRect/>
                          </a:stretch>
                        </pic:blipFill>
                        <pic:spPr>
                          <a:xfrm>
                            <a:off x="0" y="0"/>
                            <a:ext cx="184150" cy="184150"/>
                          </a:xfrm>
                          <a:prstGeom prst="rect">
                            <a:avLst/>
                          </a:prstGeom>
                          <a:noFill/>
                          <a:ln>
                            <a:noFill/>
                          </a:ln>
                        </pic:spPr>
                      </pic:pic>
                    </a:graphicData>
                  </a:graphic>
                </wp:inline>
              </w:drawing>
            </w:r>
            <w:r w:rsidRPr="00304482">
              <w:t xml:space="preserve"> and if the UE is not configured for PUSCH transmissions on carrier </w:t>
            </w:r>
            <w:r w:rsidRPr="00304482">
              <w:rPr>
                <w:noProof/>
                <w:position w:val="-10"/>
                <w:lang w:eastAsia="zh-CN"/>
              </w:rPr>
              <w:drawing>
                <wp:inline distT="0" distB="0" distL="114300" distR="114300" wp14:anchorId="34EBD4CB" wp14:editId="564F2FA9">
                  <wp:extent cx="184150" cy="184150"/>
                  <wp:effectExtent l="0" t="0" r="0" b="5080"/>
                  <wp:docPr id="57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4"/>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noProof/>
                <w:position w:val="-6"/>
                <w:lang w:eastAsia="zh-CN"/>
              </w:rPr>
              <w:drawing>
                <wp:inline distT="0" distB="0" distL="114300" distR="114300" wp14:anchorId="36E43DE9" wp14:editId="6D27F37A">
                  <wp:extent cx="184150" cy="184150"/>
                  <wp:effectExtent l="0" t="0" r="0" b="0"/>
                  <wp:docPr id="58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5"/>
                          <pic:cNvPicPr>
                            <a:picLocks noChangeAspect="1"/>
                          </pic:cNvPicPr>
                        </pic:nvPicPr>
                        <pic:blipFill>
                          <a:blip r:embed="rId28" cstate="print"/>
                          <a:stretch>
                            <a:fillRect/>
                          </a:stretch>
                        </pic:blipFill>
                        <pic:spPr>
                          <a:xfrm>
                            <a:off x="0" y="0"/>
                            <a:ext cx="184150" cy="184150"/>
                          </a:xfrm>
                          <a:prstGeom prst="rect">
                            <a:avLst/>
                          </a:prstGeom>
                          <a:noFill/>
                          <a:ln>
                            <a:noFill/>
                          </a:ln>
                        </pic:spPr>
                      </pic:pic>
                    </a:graphicData>
                  </a:graphic>
                </wp:inline>
              </w:drawing>
            </w:r>
            <w:r w:rsidRPr="00304482">
              <w:t>,</w:t>
            </w:r>
            <w:r w:rsidRPr="00304482">
              <w:rPr>
                <w:color w:val="FF0000"/>
                <w:u w:val="single"/>
              </w:rPr>
              <w:t xml:space="preserve"> </w:t>
            </w:r>
            <w:r w:rsidRPr="00304482">
              <w:rPr>
                <w:rFonts w:eastAsia="宋体" w:hint="eastAsia"/>
                <w:color w:val="FF0000"/>
                <w:u w:val="single"/>
                <w:lang w:eastAsia="zh-CN"/>
              </w:rPr>
              <w:t xml:space="preserve">and the </w:t>
            </w:r>
            <w:r w:rsidRPr="00304482">
              <w:rPr>
                <w:rFonts w:eastAsia="等线"/>
                <w:color w:val="FF0000"/>
                <w:szCs w:val="20"/>
                <w:u w:val="single"/>
              </w:rPr>
              <w:t xml:space="preserve">SRS is configured by </w:t>
            </w:r>
            <w:r w:rsidRPr="00304482">
              <w:rPr>
                <w:i/>
                <w:color w:val="FF0000"/>
                <w:u w:val="single"/>
              </w:rPr>
              <w:t>SRS-Config</w:t>
            </w:r>
            <w:r w:rsidRPr="00304482">
              <w:rPr>
                <w:rFonts w:eastAsia="等线" w:hint="eastAsia"/>
                <w:i/>
                <w:color w:val="FF0000"/>
                <w:szCs w:val="20"/>
                <w:u w:val="single"/>
                <w:lang w:eastAsia="zh-CN"/>
              </w:rPr>
              <w:t>,</w:t>
            </w:r>
            <w:r w:rsidRPr="00304482">
              <w:rPr>
                <w:rFonts w:eastAsia="等线"/>
                <w:i/>
                <w:szCs w:val="20"/>
                <w:lang w:eastAsia="zh-CN"/>
              </w:rPr>
              <w:t xml:space="preserve"> </w:t>
            </w:r>
            <w:r w:rsidRPr="00304482">
              <w:t xml:space="preserve">the UE computes a Type 3 power headroom report as </w:t>
            </w:r>
          </w:p>
          <w:p w14:paraId="41E87730" w14:textId="77777777" w:rsidR="00EA748C" w:rsidRPr="00304482" w:rsidRDefault="00EA748C" w:rsidP="00EA748C">
            <w:pPr>
              <w:pStyle w:val="EQ"/>
              <w:jc w:val="center"/>
            </w:pPr>
            <w:r w:rsidRPr="00304482">
              <w:rPr>
                <w:noProof/>
                <w:position w:val="-16"/>
                <w:lang w:val="en-US" w:eastAsia="zh-CN"/>
              </w:rPr>
              <w:drawing>
                <wp:inline distT="0" distB="0" distL="114300" distR="114300" wp14:anchorId="30B47560" wp14:editId="1607A6A4">
                  <wp:extent cx="5950585" cy="273050"/>
                  <wp:effectExtent l="0" t="0" r="12065" b="13335"/>
                  <wp:docPr id="581" name="图片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9" cstate="print"/>
                          <a:stretch>
                            <a:fillRect/>
                          </a:stretch>
                        </pic:blipFill>
                        <pic:spPr>
                          <a:xfrm>
                            <a:off x="0" y="0"/>
                            <a:ext cx="5950585" cy="273050"/>
                          </a:xfrm>
                          <a:prstGeom prst="rect">
                            <a:avLst/>
                          </a:prstGeom>
                          <a:noFill/>
                          <a:ln>
                            <a:noFill/>
                          </a:ln>
                        </pic:spPr>
                      </pic:pic>
                    </a:graphicData>
                  </a:graphic>
                </wp:inline>
              </w:drawing>
            </w:r>
            <w:r w:rsidRPr="00304482">
              <w:t xml:space="preserve"> [dB]</w:t>
            </w:r>
          </w:p>
          <w:p w14:paraId="0E314FA5" w14:textId="77777777" w:rsidR="00EA748C" w:rsidRPr="00304482" w:rsidRDefault="00EA748C" w:rsidP="00EA748C">
            <w:r w:rsidRPr="00304482">
              <w:t xml:space="preserve">where </w:t>
            </w:r>
            <w:r w:rsidRPr="00304482">
              <w:rPr>
                <w:noProof/>
                <w:position w:val="-14"/>
                <w:lang w:eastAsia="zh-CN"/>
              </w:rPr>
              <w:drawing>
                <wp:inline distT="0" distB="0" distL="114300" distR="114300" wp14:anchorId="3E908EFC" wp14:editId="4ACA363C">
                  <wp:extent cx="695960" cy="238760"/>
                  <wp:effectExtent l="0" t="0" r="8890" b="7620"/>
                  <wp:docPr id="58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7"/>
                          <pic:cNvPicPr>
                            <a:picLocks noChangeAspect="1"/>
                          </pic:cNvPicPr>
                        </pic:nvPicPr>
                        <pic:blipFill>
                          <a:blip r:embed="rId10" cstate="print"/>
                          <a:stretch>
                            <a:fillRect/>
                          </a:stretch>
                        </pic:blipFill>
                        <pic:spPr>
                          <a:xfrm>
                            <a:off x="0" y="0"/>
                            <a:ext cx="695960" cy="23876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4A8F69B9" wp14:editId="7AD7B472">
                  <wp:extent cx="819150" cy="184150"/>
                  <wp:effectExtent l="0" t="0" r="0" b="5080"/>
                  <wp:docPr id="58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8"/>
                          <pic:cNvPicPr>
                            <a:picLocks noChangeAspect="1"/>
                          </pic:cNvPicPr>
                        </pic:nvPicPr>
                        <pic:blipFill>
                          <a:blip r:embed="rId11" cstate="print"/>
                          <a:stretch>
                            <a:fillRect/>
                          </a:stretch>
                        </pic:blipFill>
                        <pic:spPr>
                          <a:xfrm>
                            <a:off x="0" y="0"/>
                            <a:ext cx="819150" cy="18415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40327C3D" wp14:editId="6BD50FB1">
                  <wp:extent cx="641350" cy="184150"/>
                  <wp:effectExtent l="0" t="0" r="6350" b="5080"/>
                  <wp:docPr id="584" name="图片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12" cstate="print"/>
                          <a:stretch>
                            <a:fillRect/>
                          </a:stretch>
                        </pic:blipFill>
                        <pic:spPr>
                          <a:xfrm>
                            <a:off x="0" y="0"/>
                            <a:ext cx="641350" cy="18415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67C7E9D7" wp14:editId="7B62D6B6">
                  <wp:extent cx="730250" cy="238760"/>
                  <wp:effectExtent l="0" t="0" r="12700" b="7620"/>
                  <wp:docPr id="58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20"/>
                          <pic:cNvPicPr>
                            <a:picLocks noChangeAspect="1"/>
                          </pic:cNvPicPr>
                        </pic:nvPicPr>
                        <pic:blipFill>
                          <a:blip r:embed="rId13" cstate="print"/>
                          <a:stretch>
                            <a:fillRect/>
                          </a:stretch>
                        </pic:blipFill>
                        <pic:spPr>
                          <a:xfrm>
                            <a:off x="0" y="0"/>
                            <a:ext cx="730250" cy="23876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19D3FCC1" wp14:editId="74943CAB">
                  <wp:extent cx="641350" cy="184150"/>
                  <wp:effectExtent l="0" t="0" r="6350" b="5080"/>
                  <wp:docPr id="58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21"/>
                          <pic:cNvPicPr>
                            <a:picLocks noChangeAspect="1"/>
                          </pic:cNvPicPr>
                        </pic:nvPicPr>
                        <pic:blipFill>
                          <a:blip r:embed="rId14" cstate="print"/>
                          <a:stretch>
                            <a:fillRect/>
                          </a:stretch>
                        </pic:blipFill>
                        <pic:spPr>
                          <a:xfrm>
                            <a:off x="0" y="0"/>
                            <a:ext cx="641350" cy="184150"/>
                          </a:xfrm>
                          <a:prstGeom prst="rect">
                            <a:avLst/>
                          </a:prstGeom>
                          <a:noFill/>
                          <a:ln>
                            <a:noFill/>
                          </a:ln>
                        </pic:spPr>
                      </pic:pic>
                    </a:graphicData>
                  </a:graphic>
                </wp:inline>
              </w:drawing>
            </w:r>
            <w:r w:rsidRPr="00304482">
              <w:rPr>
                <w:rFonts w:hint="eastAsia"/>
              </w:rPr>
              <w:t xml:space="preserve"> </w:t>
            </w:r>
            <w:r w:rsidRPr="00304482">
              <w:t xml:space="preserve">and </w:t>
            </w:r>
            <w:r w:rsidRPr="00304482">
              <w:rPr>
                <w:noProof/>
                <w:position w:val="-12"/>
                <w:lang w:eastAsia="zh-CN"/>
              </w:rPr>
              <w:drawing>
                <wp:inline distT="0" distB="0" distL="114300" distR="114300" wp14:anchorId="75E8740A" wp14:editId="71B890A7">
                  <wp:extent cx="464185" cy="184150"/>
                  <wp:effectExtent l="0" t="0" r="12065" b="5080"/>
                  <wp:docPr id="58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22"/>
                          <pic:cNvPicPr>
                            <a:picLocks noChangeAspect="1"/>
                          </pic:cNvPicPr>
                        </pic:nvPicPr>
                        <pic:blipFill>
                          <a:blip r:embed="rId15" cstate="print"/>
                          <a:stretch>
                            <a:fillRect/>
                          </a:stretch>
                        </pic:blipFill>
                        <pic:spPr>
                          <a:xfrm>
                            <a:off x="0" y="0"/>
                            <a:ext cx="464185" cy="184150"/>
                          </a:xfrm>
                          <a:prstGeom prst="rect">
                            <a:avLst/>
                          </a:prstGeom>
                          <a:noFill/>
                          <a:ln>
                            <a:noFill/>
                          </a:ln>
                        </pic:spPr>
                      </pic:pic>
                    </a:graphicData>
                  </a:graphic>
                </wp:inline>
              </w:drawing>
            </w:r>
            <w:r w:rsidRPr="00304482">
              <w:t xml:space="preserve"> are defined in Clause 7.3.1</w:t>
            </w:r>
            <w:r w:rsidRPr="00304482">
              <w:rPr>
                <w:color w:val="FF0000"/>
                <w:u w:val="single"/>
              </w:rPr>
              <w:t xml:space="preserve"> with corresponding values obtained from </w:t>
            </w:r>
            <w:r w:rsidRPr="00304482">
              <w:rPr>
                <w:i/>
                <w:color w:val="FF0000"/>
                <w:u w:val="single"/>
              </w:rPr>
              <w:t>SRS-ResourceSet</w:t>
            </w:r>
            <w:r w:rsidRPr="00304482">
              <w:rPr>
                <w:color w:val="FF0000"/>
                <w:u w:val="single"/>
              </w:rPr>
              <w:t>.</w:t>
            </w:r>
          </w:p>
          <w:p w14:paraId="14C9334D" w14:textId="77777777" w:rsidR="00EA748C" w:rsidRPr="00304482" w:rsidRDefault="00EA748C" w:rsidP="00EA748C"/>
          <w:p w14:paraId="05C1D9F5" w14:textId="77777777" w:rsidR="00EA748C" w:rsidRPr="00304482" w:rsidRDefault="00EA748C" w:rsidP="00EA748C">
            <w:r w:rsidRPr="00304482">
              <w:lastRenderedPageBreak/>
              <w:t xml:space="preserve">If the UE determines that </w:t>
            </w:r>
            <w:r w:rsidRPr="00304482">
              <w:rPr>
                <w:lang w:eastAsia="ko-KR"/>
              </w:rPr>
              <w:t xml:space="preserve">a Type 3 power headroom report for an activated serving cell is based on a reference SRS transmission </w:t>
            </w:r>
            <w:r w:rsidRPr="00304482">
              <w:t xml:space="preserve">then, for SRS transmission occasion </w:t>
            </w:r>
            <w:r w:rsidRPr="00304482">
              <w:rPr>
                <w:noProof/>
                <w:position w:val="-6"/>
                <w:lang w:eastAsia="zh-CN"/>
              </w:rPr>
              <w:drawing>
                <wp:inline distT="0" distB="0" distL="114300" distR="114300" wp14:anchorId="50923B98" wp14:editId="150529D6">
                  <wp:extent cx="95250" cy="184150"/>
                  <wp:effectExtent l="0" t="0" r="0" b="4445"/>
                  <wp:docPr id="58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23"/>
                          <pic:cNvPicPr>
                            <a:picLocks noChangeAspect="1"/>
                          </pic:cNvPicPr>
                        </pic:nvPicPr>
                        <pic:blipFill>
                          <a:blip r:embed="rId20" cstate="print"/>
                          <a:stretch>
                            <a:fillRect/>
                          </a:stretch>
                        </pic:blipFill>
                        <pic:spPr>
                          <a:xfrm>
                            <a:off x="0" y="0"/>
                            <a:ext cx="95250" cy="184150"/>
                          </a:xfrm>
                          <a:prstGeom prst="rect">
                            <a:avLst/>
                          </a:prstGeom>
                          <a:noFill/>
                          <a:ln>
                            <a:noFill/>
                          </a:ln>
                        </pic:spPr>
                      </pic:pic>
                    </a:graphicData>
                  </a:graphic>
                </wp:inline>
              </w:drawing>
            </w:r>
            <w:r w:rsidRPr="00304482">
              <w:t xml:space="preserve"> on UL BWP </w:t>
            </w:r>
            <w:r w:rsidRPr="00304482">
              <w:rPr>
                <w:iCs/>
                <w:noProof/>
                <w:position w:val="-6"/>
                <w:lang w:eastAsia="zh-CN"/>
              </w:rPr>
              <w:drawing>
                <wp:inline distT="0" distB="0" distL="114300" distR="114300" wp14:anchorId="0222B4A3" wp14:editId="0878860B">
                  <wp:extent cx="184150" cy="184150"/>
                  <wp:effectExtent l="0" t="0" r="0" b="4445"/>
                  <wp:docPr id="58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24"/>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carrier </w:t>
            </w:r>
            <w:r w:rsidRPr="00304482">
              <w:rPr>
                <w:noProof/>
                <w:position w:val="-10"/>
                <w:lang w:eastAsia="zh-CN"/>
              </w:rPr>
              <w:drawing>
                <wp:inline distT="0" distB="0" distL="114300" distR="114300" wp14:anchorId="12BB09A6" wp14:editId="2C6DF1E0">
                  <wp:extent cx="184150" cy="184150"/>
                  <wp:effectExtent l="0" t="0" r="0" b="5080"/>
                  <wp:docPr id="59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25"/>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noProof/>
                <w:position w:val="-6"/>
                <w:lang w:eastAsia="zh-CN"/>
              </w:rPr>
              <w:drawing>
                <wp:inline distT="0" distB="0" distL="114300" distR="114300" wp14:anchorId="10E4DB08" wp14:editId="36B38A07">
                  <wp:extent cx="143510" cy="156845"/>
                  <wp:effectExtent l="0" t="0" r="0" b="15875"/>
                  <wp:docPr id="59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26"/>
                          <pic:cNvPicPr>
                            <a:picLocks noChangeAspect="1"/>
                          </pic:cNvPicPr>
                        </pic:nvPicPr>
                        <pic:blipFill>
                          <a:blip r:embed="rId29" cstate="print"/>
                          <a:stretch>
                            <a:fillRect/>
                          </a:stretch>
                        </pic:blipFill>
                        <pic:spPr>
                          <a:xfrm>
                            <a:off x="0" y="0"/>
                            <a:ext cx="143510" cy="156845"/>
                          </a:xfrm>
                          <a:prstGeom prst="rect">
                            <a:avLst/>
                          </a:prstGeom>
                          <a:noFill/>
                          <a:ln>
                            <a:noFill/>
                          </a:ln>
                        </pic:spPr>
                      </pic:pic>
                    </a:graphicData>
                  </a:graphic>
                </wp:inline>
              </w:drawing>
            </w:r>
            <w:r w:rsidRPr="00304482">
              <w:t xml:space="preserve">, and if the UE is not configured for PUSCH transmissions on UL BWP </w:t>
            </w:r>
            <w:r w:rsidRPr="00304482">
              <w:rPr>
                <w:iCs/>
                <w:noProof/>
                <w:position w:val="-6"/>
                <w:lang w:eastAsia="zh-CN"/>
              </w:rPr>
              <w:drawing>
                <wp:inline distT="0" distB="0" distL="114300" distR="114300" wp14:anchorId="20C2EEA5" wp14:editId="714A05A8">
                  <wp:extent cx="184150" cy="184150"/>
                  <wp:effectExtent l="0" t="0" r="0" b="4445"/>
                  <wp:docPr id="59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27"/>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 </w:t>
            </w:r>
            <w:r w:rsidRPr="00304482">
              <w:t xml:space="preserve">carrier </w:t>
            </w:r>
            <w:r w:rsidRPr="00304482">
              <w:rPr>
                <w:noProof/>
                <w:position w:val="-10"/>
                <w:lang w:eastAsia="zh-CN"/>
              </w:rPr>
              <w:drawing>
                <wp:inline distT="0" distB="0" distL="114300" distR="114300" wp14:anchorId="3FC7F671" wp14:editId="754622FE">
                  <wp:extent cx="184150" cy="184150"/>
                  <wp:effectExtent l="0" t="0" r="0" b="5080"/>
                  <wp:docPr id="59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28"/>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of</w:t>
            </w:r>
            <w:r w:rsidRPr="00304482">
              <w:t xml:space="preserve"> serving cell </w:t>
            </w:r>
            <w:r w:rsidRPr="00304482">
              <w:rPr>
                <w:noProof/>
                <w:position w:val="-6"/>
                <w:lang w:eastAsia="zh-CN"/>
              </w:rPr>
              <w:drawing>
                <wp:inline distT="0" distB="0" distL="114300" distR="114300" wp14:anchorId="1EB9513A" wp14:editId="466DE7BA">
                  <wp:extent cx="143510" cy="156845"/>
                  <wp:effectExtent l="0" t="0" r="0" b="15875"/>
                  <wp:docPr id="59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29"/>
                          <pic:cNvPicPr>
                            <a:picLocks noChangeAspect="1"/>
                          </pic:cNvPicPr>
                        </pic:nvPicPr>
                        <pic:blipFill>
                          <a:blip r:embed="rId29" cstate="print"/>
                          <a:stretch>
                            <a:fillRect/>
                          </a:stretch>
                        </pic:blipFill>
                        <pic:spPr>
                          <a:xfrm>
                            <a:off x="0" y="0"/>
                            <a:ext cx="143510" cy="156845"/>
                          </a:xfrm>
                          <a:prstGeom prst="rect">
                            <a:avLst/>
                          </a:prstGeom>
                          <a:noFill/>
                          <a:ln>
                            <a:noFill/>
                          </a:ln>
                        </pic:spPr>
                      </pic:pic>
                    </a:graphicData>
                  </a:graphic>
                </wp:inline>
              </w:drawing>
            </w:r>
            <w:r w:rsidRPr="00304482">
              <w:t xml:space="preserve">, </w:t>
            </w:r>
            <w:r w:rsidRPr="00304482">
              <w:rPr>
                <w:rFonts w:eastAsia="宋体" w:hint="eastAsia"/>
                <w:color w:val="FF0000"/>
                <w:u w:val="single"/>
                <w:lang w:eastAsia="zh-CN"/>
              </w:rPr>
              <w:t xml:space="preserve">and the </w:t>
            </w:r>
            <w:r w:rsidRPr="00304482">
              <w:rPr>
                <w:color w:val="FF0000"/>
                <w:u w:val="single"/>
                <w:lang w:eastAsia="ko-KR"/>
              </w:rPr>
              <w:t xml:space="preserve">reference </w:t>
            </w:r>
            <w:r w:rsidRPr="00304482">
              <w:rPr>
                <w:rFonts w:eastAsia="等线"/>
                <w:color w:val="FF0000"/>
                <w:szCs w:val="20"/>
                <w:u w:val="single"/>
              </w:rPr>
              <w:t xml:space="preserve">SRS is configured by </w:t>
            </w:r>
            <w:r w:rsidRPr="00304482">
              <w:rPr>
                <w:i/>
                <w:color w:val="FF0000"/>
                <w:u w:val="single"/>
              </w:rPr>
              <w:t>SRS-Config</w:t>
            </w:r>
            <w:r w:rsidRPr="00304482">
              <w:rPr>
                <w:rFonts w:eastAsia="等线" w:hint="eastAsia"/>
                <w:i/>
                <w:color w:val="FF0000"/>
                <w:szCs w:val="20"/>
                <w:lang w:eastAsia="zh-CN"/>
              </w:rPr>
              <w:t>，</w:t>
            </w:r>
            <w:r w:rsidRPr="00304482">
              <w:t xml:space="preserve">the UE computes a Type 3 power headroom report as </w:t>
            </w:r>
          </w:p>
          <w:p w14:paraId="78D33C54" w14:textId="77777777" w:rsidR="00EA748C" w:rsidRPr="00304482" w:rsidRDefault="00EA748C" w:rsidP="00EA748C">
            <w:pPr>
              <w:pStyle w:val="EQ"/>
            </w:pPr>
            <w:r w:rsidRPr="00304482">
              <w:tab/>
            </w:r>
            <w:r w:rsidRPr="00304482">
              <w:rPr>
                <w:noProof/>
                <w:position w:val="-12"/>
                <w:lang w:val="en-US" w:eastAsia="zh-CN"/>
              </w:rPr>
              <w:drawing>
                <wp:inline distT="0" distB="0" distL="114300" distR="114300" wp14:anchorId="015F9341" wp14:editId="4AA0DF6F">
                  <wp:extent cx="4442460" cy="238760"/>
                  <wp:effectExtent l="0" t="0" r="0" b="8255"/>
                  <wp:docPr id="59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30"/>
                          <pic:cNvPicPr>
                            <a:picLocks noChangeAspect="1"/>
                          </pic:cNvPicPr>
                        </pic:nvPicPr>
                        <pic:blipFill>
                          <a:blip r:embed="rId21" cstate="print"/>
                          <a:stretch>
                            <a:fillRect/>
                          </a:stretch>
                        </pic:blipFill>
                        <pic:spPr>
                          <a:xfrm>
                            <a:off x="0" y="0"/>
                            <a:ext cx="4442460" cy="238760"/>
                          </a:xfrm>
                          <a:prstGeom prst="rect">
                            <a:avLst/>
                          </a:prstGeom>
                          <a:noFill/>
                          <a:ln>
                            <a:noFill/>
                          </a:ln>
                        </pic:spPr>
                      </pic:pic>
                    </a:graphicData>
                  </a:graphic>
                </wp:inline>
              </w:drawing>
            </w:r>
            <w:r w:rsidRPr="00304482">
              <w:t xml:space="preserve"> [dB]</w:t>
            </w:r>
          </w:p>
          <w:p w14:paraId="5ABE68C9" w14:textId="77777777" w:rsidR="00EA748C" w:rsidRPr="00304482" w:rsidRDefault="00EA748C" w:rsidP="00EA748C">
            <w:r w:rsidRPr="00304482">
              <w:t xml:space="preserve">where </w:t>
            </w:r>
            <w:r w:rsidRPr="00304482">
              <w:rPr>
                <w:noProof/>
                <w:position w:val="-10"/>
                <w:lang w:eastAsia="zh-CN"/>
              </w:rPr>
              <w:drawing>
                <wp:inline distT="0" distB="0" distL="114300" distR="114300" wp14:anchorId="18A86F5B" wp14:editId="10C4C6AF">
                  <wp:extent cx="184150" cy="238760"/>
                  <wp:effectExtent l="0" t="0" r="0" b="6350"/>
                  <wp:docPr id="59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31"/>
                          <pic:cNvPicPr>
                            <a:picLocks noChangeAspect="1"/>
                          </pic:cNvPicPr>
                        </pic:nvPicPr>
                        <pic:blipFill>
                          <a:blip r:embed="rId22" cstate="print"/>
                          <a:stretch>
                            <a:fillRect/>
                          </a:stretch>
                        </pic:blipFill>
                        <pic:spPr>
                          <a:xfrm>
                            <a:off x="0" y="0"/>
                            <a:ext cx="184150" cy="238760"/>
                          </a:xfrm>
                          <a:prstGeom prst="rect">
                            <a:avLst/>
                          </a:prstGeom>
                          <a:noFill/>
                          <a:ln>
                            <a:noFill/>
                          </a:ln>
                        </pic:spPr>
                      </pic:pic>
                    </a:graphicData>
                  </a:graphic>
                </wp:inline>
              </w:drawing>
            </w:r>
            <w:r w:rsidRPr="00304482">
              <w:t xml:space="preserve"> is a SRS resource set corresponding to </w:t>
            </w:r>
            <w:r w:rsidRPr="00304482">
              <w:rPr>
                <w:i/>
              </w:rPr>
              <w:t>SRS-ResourceSetId = 0</w:t>
            </w:r>
            <w:r w:rsidRPr="00304482">
              <w:t xml:space="preserve"> for UL BWP </w:t>
            </w:r>
            <w:r w:rsidRPr="00304482">
              <w:rPr>
                <w:iCs/>
                <w:noProof/>
                <w:position w:val="-6"/>
                <w:lang w:eastAsia="zh-CN"/>
              </w:rPr>
              <w:drawing>
                <wp:inline distT="0" distB="0" distL="114300" distR="114300" wp14:anchorId="6806EC22" wp14:editId="6C9DB5E8">
                  <wp:extent cx="184150" cy="184150"/>
                  <wp:effectExtent l="0" t="0" r="0" b="4445"/>
                  <wp:docPr id="59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32"/>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rPr>
              <w:t xml:space="preserve"> </w:t>
            </w:r>
            <w:r w:rsidRPr="00304482">
              <w:t xml:space="preserve">and </w:t>
            </w:r>
            <w:r w:rsidRPr="00304482">
              <w:rPr>
                <w:noProof/>
                <w:position w:val="-12"/>
                <w:lang w:eastAsia="zh-CN"/>
              </w:rPr>
              <w:drawing>
                <wp:inline distT="0" distB="0" distL="114300" distR="114300" wp14:anchorId="79587226" wp14:editId="51201929">
                  <wp:extent cx="819150" cy="225425"/>
                  <wp:effectExtent l="0" t="0" r="0" b="2540"/>
                  <wp:docPr id="59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33"/>
                          <pic:cNvPicPr>
                            <a:picLocks noChangeAspect="1"/>
                          </pic:cNvPicPr>
                        </pic:nvPicPr>
                        <pic:blipFill>
                          <a:blip r:embed="rId23" cstate="print"/>
                          <a:stretch>
                            <a:fillRect/>
                          </a:stretch>
                        </pic:blipFill>
                        <pic:spPr>
                          <a:xfrm>
                            <a:off x="0" y="0"/>
                            <a:ext cx="819150" cy="225425"/>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57720F63" wp14:editId="4DC52C78">
                  <wp:extent cx="730250" cy="238760"/>
                  <wp:effectExtent l="0" t="0" r="12700" b="7620"/>
                  <wp:docPr id="59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34"/>
                          <pic:cNvPicPr>
                            <a:picLocks noChangeAspect="1"/>
                          </pic:cNvPicPr>
                        </pic:nvPicPr>
                        <pic:blipFill>
                          <a:blip r:embed="rId24" cstate="print"/>
                          <a:stretch>
                            <a:fillRect/>
                          </a:stretch>
                        </pic:blipFill>
                        <pic:spPr>
                          <a:xfrm>
                            <a:off x="0" y="0"/>
                            <a:ext cx="730250" cy="23876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2047D9D4" wp14:editId="7F7C5282">
                  <wp:extent cx="641350" cy="225425"/>
                  <wp:effectExtent l="0" t="0" r="6350" b="2540"/>
                  <wp:docPr id="60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35"/>
                          <pic:cNvPicPr>
                            <a:picLocks noChangeAspect="1"/>
                          </pic:cNvPicPr>
                        </pic:nvPicPr>
                        <pic:blipFill>
                          <a:blip r:embed="rId25" cstate="print"/>
                          <a:stretch>
                            <a:fillRect/>
                          </a:stretch>
                        </pic:blipFill>
                        <pic:spPr>
                          <a:xfrm>
                            <a:off x="0" y="0"/>
                            <a:ext cx="641350" cy="225425"/>
                          </a:xfrm>
                          <a:prstGeom prst="rect">
                            <a:avLst/>
                          </a:prstGeom>
                          <a:noFill/>
                          <a:ln>
                            <a:noFill/>
                          </a:ln>
                        </pic:spPr>
                      </pic:pic>
                    </a:graphicData>
                  </a:graphic>
                </wp:inline>
              </w:drawing>
            </w:r>
            <w:r w:rsidRPr="00304482">
              <w:t xml:space="preserve"> and </w:t>
            </w:r>
            <w:r w:rsidRPr="00304482">
              <w:rPr>
                <w:noProof/>
                <w:position w:val="-12"/>
                <w:lang w:eastAsia="zh-CN"/>
              </w:rPr>
              <w:drawing>
                <wp:inline distT="0" distB="0" distL="114300" distR="114300" wp14:anchorId="5F7643C7" wp14:editId="5713218D">
                  <wp:extent cx="464185" cy="225425"/>
                  <wp:effectExtent l="0" t="0" r="12065" b="2540"/>
                  <wp:docPr id="60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36"/>
                          <pic:cNvPicPr>
                            <a:picLocks noChangeAspect="1"/>
                          </pic:cNvPicPr>
                        </pic:nvPicPr>
                        <pic:blipFill>
                          <a:blip r:embed="rId26" cstate="print"/>
                          <a:stretch>
                            <a:fillRect/>
                          </a:stretch>
                        </pic:blipFill>
                        <pic:spPr>
                          <a:xfrm>
                            <a:off x="0" y="0"/>
                            <a:ext cx="464185" cy="225425"/>
                          </a:xfrm>
                          <a:prstGeom prst="rect">
                            <a:avLst/>
                          </a:prstGeom>
                          <a:noFill/>
                          <a:ln>
                            <a:noFill/>
                          </a:ln>
                        </pic:spPr>
                      </pic:pic>
                    </a:graphicData>
                  </a:graphic>
                </wp:inline>
              </w:drawing>
            </w:r>
            <w:r w:rsidRPr="00304482">
              <w:t xml:space="preserve"> are defined in Clause 7.3.1 with corresponding values obtained from </w:t>
            </w:r>
            <w:r w:rsidRPr="00304482">
              <w:rPr>
                <w:i/>
              </w:rPr>
              <w:t>SRS-ResourceSetId = 0</w:t>
            </w:r>
            <w:r w:rsidRPr="00304482">
              <w:t xml:space="preserve"> for UL BWP </w:t>
            </w:r>
            <w:r w:rsidRPr="00304482">
              <w:rPr>
                <w:iCs/>
                <w:noProof/>
                <w:position w:val="-6"/>
                <w:lang w:eastAsia="zh-CN"/>
              </w:rPr>
              <w:drawing>
                <wp:inline distT="0" distB="0" distL="114300" distR="114300" wp14:anchorId="13FB0C85" wp14:editId="211C0C2E">
                  <wp:extent cx="184150" cy="184150"/>
                  <wp:effectExtent l="0" t="0" r="0" b="4445"/>
                  <wp:docPr id="60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37"/>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t xml:space="preserve">. </w:t>
            </w:r>
            <w:r w:rsidRPr="00304482">
              <w:rPr>
                <w:noProof/>
                <w:position w:val="-12"/>
                <w:lang w:eastAsia="zh-CN"/>
              </w:rPr>
              <w:drawing>
                <wp:inline distT="0" distB="0" distL="114300" distR="114300" wp14:anchorId="4C0C0D96" wp14:editId="05721B46">
                  <wp:extent cx="730250" cy="238760"/>
                  <wp:effectExtent l="0" t="0" r="0" b="7620"/>
                  <wp:docPr id="60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38"/>
                          <pic:cNvPicPr>
                            <a:picLocks noChangeAspect="1"/>
                          </pic:cNvPicPr>
                        </pic:nvPicPr>
                        <pic:blipFill>
                          <a:blip r:embed="rId27" cstate="print"/>
                          <a:stretch>
                            <a:fillRect/>
                          </a:stretch>
                        </pic:blipFill>
                        <pic:spPr>
                          <a:xfrm>
                            <a:off x="0" y="0"/>
                            <a:ext cx="730250" cy="238760"/>
                          </a:xfrm>
                          <a:prstGeom prst="rect">
                            <a:avLst/>
                          </a:prstGeom>
                          <a:noFill/>
                          <a:ln>
                            <a:noFill/>
                          </a:ln>
                        </pic:spPr>
                      </pic:pic>
                    </a:graphicData>
                  </a:graphic>
                </wp:inline>
              </w:drawing>
            </w:r>
            <w:r w:rsidRPr="00304482">
              <w:t xml:space="preserve"> is computed assuming MPR=0 dB, A-MPR=0 dB, P-MPR=0 dB and </w:t>
            </w:r>
            <w:r w:rsidRPr="00304482">
              <w:rPr>
                <w:rFonts w:ascii="Symbol" w:hAnsi="Symbol"/>
                <w:lang w:bidi="bn-IN"/>
              </w:rPr>
              <w:t></w:t>
            </w:r>
            <w:r w:rsidRPr="00304482">
              <w:rPr>
                <w:lang w:bidi="bn-IN"/>
              </w:rPr>
              <w:t>T</w:t>
            </w:r>
            <w:r w:rsidRPr="00304482">
              <w:rPr>
                <w:vertAlign w:val="subscript"/>
                <w:lang w:bidi="bn-IN"/>
              </w:rPr>
              <w:t>C</w:t>
            </w:r>
            <w:r w:rsidRPr="00304482">
              <w:t xml:space="preserve"> =0 dB. MPR, A-MPR, P-MPR and </w:t>
            </w:r>
            <w:r w:rsidRPr="00304482">
              <w:rPr>
                <w:rFonts w:ascii="Symbol" w:hAnsi="Symbol"/>
                <w:lang w:bidi="bn-IN"/>
              </w:rPr>
              <w:t></w:t>
            </w:r>
            <w:r w:rsidRPr="00304482">
              <w:rPr>
                <w:lang w:bidi="bn-IN"/>
              </w:rPr>
              <w:t>T</w:t>
            </w:r>
            <w:r w:rsidRPr="00304482">
              <w:rPr>
                <w:vertAlign w:val="subscript"/>
                <w:lang w:bidi="bn-IN"/>
              </w:rPr>
              <w:t>C</w:t>
            </w:r>
            <w:r w:rsidRPr="00304482">
              <w:t xml:space="preserve"> are defined in [8-1, TS 38.101-1], [8-2, TS38.101-2] and [8-3, TS 38.101-3]. </w:t>
            </w:r>
          </w:p>
          <w:p w14:paraId="55C6D40A" w14:textId="77777777" w:rsidR="00EA748C" w:rsidRPr="00304482" w:rsidRDefault="00EA748C" w:rsidP="00EA748C">
            <w:pPr>
              <w:rPr>
                <w:color w:val="FF0000"/>
                <w:u w:val="single"/>
              </w:rPr>
            </w:pPr>
            <w:r w:rsidRPr="00304482">
              <w:rPr>
                <w:color w:val="FF0000"/>
                <w:u w:val="single"/>
              </w:rPr>
              <w:t xml:space="preserve">If a UE determines that </w:t>
            </w:r>
            <w:r w:rsidRPr="00304482">
              <w:rPr>
                <w:color w:val="FF0000"/>
                <w:u w:val="single"/>
                <w:lang w:eastAsia="ko-KR"/>
              </w:rPr>
              <w:t>a Type 3 power headroom report for an activated serving cell is based on an actual SRS transmission</w:t>
            </w:r>
            <w:r w:rsidRPr="00304482">
              <w:rPr>
                <w:color w:val="FF0000"/>
                <w:u w:val="single"/>
              </w:rPr>
              <w:t xml:space="preserve"> then, for SRS transmission occasion </w:t>
            </w:r>
            <w:r w:rsidRPr="00304482">
              <w:rPr>
                <w:noProof/>
                <w:color w:val="FF0000"/>
                <w:position w:val="-6"/>
                <w:u w:val="single"/>
                <w:lang w:eastAsia="zh-CN"/>
              </w:rPr>
              <w:drawing>
                <wp:inline distT="0" distB="0" distL="114300" distR="114300" wp14:anchorId="058CEF80" wp14:editId="0ACCB547">
                  <wp:extent cx="95250" cy="184150"/>
                  <wp:effectExtent l="0" t="0" r="0" b="4445"/>
                  <wp:docPr id="60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图片 10"/>
                          <pic:cNvPicPr>
                            <a:picLocks noChangeAspect="1"/>
                          </pic:cNvPicPr>
                        </pic:nvPicPr>
                        <pic:blipFill>
                          <a:blip r:embed="rId16" cstate="print"/>
                          <a:stretch>
                            <a:fillRect/>
                          </a:stretch>
                        </pic:blipFill>
                        <pic:spPr>
                          <a:xfrm>
                            <a:off x="0" y="0"/>
                            <a:ext cx="95250" cy="184150"/>
                          </a:xfrm>
                          <a:prstGeom prst="rect">
                            <a:avLst/>
                          </a:prstGeom>
                          <a:noFill/>
                          <a:ln>
                            <a:noFill/>
                          </a:ln>
                        </pic:spPr>
                      </pic:pic>
                    </a:graphicData>
                  </a:graphic>
                </wp:inline>
              </w:drawing>
            </w:r>
            <w:r w:rsidRPr="00304482">
              <w:rPr>
                <w:color w:val="FF0000"/>
                <w:u w:val="single"/>
              </w:rPr>
              <w:t xml:space="preserve"> on active UL BWP </w:t>
            </w:r>
            <w:r w:rsidRPr="00304482">
              <w:rPr>
                <w:iCs/>
                <w:noProof/>
                <w:color w:val="FF0000"/>
                <w:position w:val="-6"/>
                <w:u w:val="single"/>
                <w:lang w:eastAsia="zh-CN"/>
              </w:rPr>
              <w:drawing>
                <wp:inline distT="0" distB="0" distL="114300" distR="114300" wp14:anchorId="6A532BF9" wp14:editId="13CADEBB">
                  <wp:extent cx="184150" cy="184150"/>
                  <wp:effectExtent l="0" t="0" r="0" b="4445"/>
                  <wp:docPr id="60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图片 11"/>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 </w:t>
            </w:r>
            <w:r w:rsidRPr="00304482">
              <w:rPr>
                <w:color w:val="FF0000"/>
                <w:u w:val="single"/>
              </w:rPr>
              <w:t xml:space="preserve">carrier </w:t>
            </w:r>
            <w:r w:rsidRPr="00304482">
              <w:rPr>
                <w:noProof/>
                <w:color w:val="FF0000"/>
                <w:position w:val="-10"/>
                <w:u w:val="single"/>
                <w:lang w:eastAsia="zh-CN"/>
              </w:rPr>
              <w:drawing>
                <wp:inline distT="0" distB="0" distL="114300" distR="114300" wp14:anchorId="68CF554B" wp14:editId="75080246">
                  <wp:extent cx="184150" cy="184150"/>
                  <wp:effectExtent l="0" t="0" r="0" b="5080"/>
                  <wp:docPr id="6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12"/>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w:t>
            </w:r>
            <w:r w:rsidRPr="00304482">
              <w:rPr>
                <w:color w:val="FF0000"/>
                <w:u w:val="single"/>
              </w:rPr>
              <w:t xml:space="preserve"> serving cell </w:t>
            </w:r>
            <w:r w:rsidRPr="00304482">
              <w:rPr>
                <w:noProof/>
                <w:color w:val="FF0000"/>
                <w:position w:val="-6"/>
                <w:u w:val="single"/>
                <w:lang w:eastAsia="zh-CN"/>
              </w:rPr>
              <w:drawing>
                <wp:inline distT="0" distB="0" distL="114300" distR="114300" wp14:anchorId="4F4C2413" wp14:editId="3710D56E">
                  <wp:extent cx="184150" cy="184150"/>
                  <wp:effectExtent l="0" t="0" r="0" b="0"/>
                  <wp:docPr id="60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13"/>
                          <pic:cNvPicPr>
                            <a:picLocks noChangeAspect="1"/>
                          </pic:cNvPicPr>
                        </pic:nvPicPr>
                        <pic:blipFill>
                          <a:blip r:embed="rId28" cstate="print"/>
                          <a:stretch>
                            <a:fillRect/>
                          </a:stretch>
                        </pic:blipFill>
                        <pic:spPr>
                          <a:xfrm>
                            <a:off x="0" y="0"/>
                            <a:ext cx="184150" cy="184150"/>
                          </a:xfrm>
                          <a:prstGeom prst="rect">
                            <a:avLst/>
                          </a:prstGeom>
                          <a:noFill/>
                          <a:ln>
                            <a:noFill/>
                          </a:ln>
                        </pic:spPr>
                      </pic:pic>
                    </a:graphicData>
                  </a:graphic>
                </wp:inline>
              </w:drawing>
            </w:r>
            <w:r w:rsidRPr="00304482">
              <w:rPr>
                <w:color w:val="FF0000"/>
                <w:u w:val="single"/>
              </w:rPr>
              <w:t xml:space="preserve"> and if the UE is not configured for PUSCH transmissions on carrier </w:t>
            </w:r>
            <w:r w:rsidRPr="00304482">
              <w:rPr>
                <w:noProof/>
                <w:color w:val="FF0000"/>
                <w:position w:val="-10"/>
                <w:u w:val="single"/>
                <w:lang w:eastAsia="zh-CN"/>
              </w:rPr>
              <w:drawing>
                <wp:inline distT="0" distB="0" distL="114300" distR="114300" wp14:anchorId="1BD89F5A" wp14:editId="6065F09F">
                  <wp:extent cx="184150" cy="184150"/>
                  <wp:effectExtent l="0" t="0" r="0" b="5080"/>
                  <wp:docPr id="60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14"/>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w:t>
            </w:r>
            <w:r w:rsidRPr="00304482">
              <w:rPr>
                <w:color w:val="FF0000"/>
                <w:u w:val="single"/>
              </w:rPr>
              <w:t xml:space="preserve"> serving cell </w:t>
            </w:r>
            <w:r w:rsidRPr="00304482">
              <w:rPr>
                <w:noProof/>
                <w:color w:val="FF0000"/>
                <w:position w:val="-6"/>
                <w:u w:val="single"/>
                <w:lang w:eastAsia="zh-CN"/>
              </w:rPr>
              <w:drawing>
                <wp:inline distT="0" distB="0" distL="114300" distR="114300" wp14:anchorId="41CCF50E" wp14:editId="6EE1E623">
                  <wp:extent cx="184150" cy="184150"/>
                  <wp:effectExtent l="0" t="0" r="0" b="0"/>
                  <wp:docPr id="60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15"/>
                          <pic:cNvPicPr>
                            <a:picLocks noChangeAspect="1"/>
                          </pic:cNvPicPr>
                        </pic:nvPicPr>
                        <pic:blipFill>
                          <a:blip r:embed="rId28" cstate="print"/>
                          <a:stretch>
                            <a:fillRect/>
                          </a:stretch>
                        </pic:blipFill>
                        <pic:spPr>
                          <a:xfrm>
                            <a:off x="0" y="0"/>
                            <a:ext cx="184150" cy="184150"/>
                          </a:xfrm>
                          <a:prstGeom prst="rect">
                            <a:avLst/>
                          </a:prstGeom>
                          <a:noFill/>
                          <a:ln>
                            <a:noFill/>
                          </a:ln>
                        </pic:spPr>
                      </pic:pic>
                    </a:graphicData>
                  </a:graphic>
                </wp:inline>
              </w:drawing>
            </w:r>
            <w:r w:rsidRPr="00304482">
              <w:rPr>
                <w:color w:val="FF0000"/>
                <w:u w:val="single"/>
              </w:rPr>
              <w:t xml:space="preserve">, </w:t>
            </w:r>
            <w:r w:rsidRPr="00304482">
              <w:rPr>
                <w:rFonts w:eastAsia="宋体" w:hint="eastAsia"/>
                <w:color w:val="FF0000"/>
                <w:u w:val="single"/>
                <w:lang w:eastAsia="zh-CN"/>
              </w:rPr>
              <w:t xml:space="preserve">and the </w:t>
            </w:r>
            <w:r w:rsidRPr="00304482">
              <w:rPr>
                <w:rFonts w:eastAsia="等线"/>
                <w:color w:val="FF0000"/>
                <w:szCs w:val="20"/>
                <w:u w:val="single"/>
              </w:rPr>
              <w:t xml:space="preserve">SRS is configured by </w:t>
            </w:r>
            <w:r w:rsidRPr="00304482">
              <w:rPr>
                <w:i/>
                <w:color w:val="FF0000"/>
                <w:u w:val="single"/>
              </w:rPr>
              <w:t>SRS-Positioning-Config</w:t>
            </w:r>
            <w:r w:rsidRPr="00304482">
              <w:rPr>
                <w:rFonts w:eastAsia="等线" w:hint="eastAsia"/>
                <w:i/>
                <w:color w:val="FF0000"/>
                <w:szCs w:val="20"/>
                <w:u w:val="single"/>
                <w:lang w:eastAsia="zh-CN"/>
              </w:rPr>
              <w:t>，</w:t>
            </w:r>
            <w:r w:rsidRPr="00304482">
              <w:rPr>
                <w:color w:val="FF0000"/>
                <w:u w:val="single"/>
              </w:rPr>
              <w:t xml:space="preserve">the UE computes a Type 3 power headroom report as </w:t>
            </w:r>
          </w:p>
          <w:p w14:paraId="47C1687C" w14:textId="77777777" w:rsidR="00EA748C" w:rsidRPr="00304482" w:rsidRDefault="00EA748C" w:rsidP="00EA748C">
            <w:pPr>
              <w:rPr>
                <w:color w:val="FF0000"/>
                <w:u w:val="single"/>
              </w:rPr>
            </w:pPr>
            <w:r w:rsidRPr="00304482">
              <w:rPr>
                <w:color w:val="FF0000"/>
                <w:position w:val="-18"/>
                <w:u w:val="single"/>
              </w:rPr>
              <w:object w:dxaOrig="9820" w:dyaOrig="499" w14:anchorId="4E3AD9D1">
                <v:shape id="_x0000_i1029" type="#_x0000_t75" style="width:435.4pt;height:25.8pt" o:ole="">
                  <v:imagedata r:id="rId37" o:title=""/>
                </v:shape>
                <o:OLEObject Type="Embed" ProgID="Equation.3" ShapeID="_x0000_i1029" DrawAspect="Content" ObjectID="_1648046461" r:id="rId38"/>
              </w:object>
            </w:r>
          </w:p>
          <w:p w14:paraId="61D2499E" w14:textId="77777777" w:rsidR="00EA748C" w:rsidRPr="00304482" w:rsidRDefault="00EA748C" w:rsidP="00EA748C">
            <w:pPr>
              <w:pStyle w:val="EQ"/>
              <w:jc w:val="center"/>
              <w:rPr>
                <w:color w:val="FF0000"/>
                <w:u w:val="single"/>
              </w:rPr>
            </w:pPr>
            <w:r w:rsidRPr="00304482">
              <w:rPr>
                <w:color w:val="FF0000"/>
                <w:u w:val="single"/>
              </w:rPr>
              <w:t xml:space="preserve"> [dB]</w:t>
            </w:r>
          </w:p>
          <w:p w14:paraId="5B5F13CE" w14:textId="77777777" w:rsidR="00EA748C" w:rsidRPr="00304482" w:rsidRDefault="00EA748C" w:rsidP="00EA748C">
            <w:pPr>
              <w:rPr>
                <w:color w:val="FF0000"/>
                <w:u w:val="single"/>
              </w:rPr>
            </w:pPr>
            <w:r w:rsidRPr="00304482">
              <w:rPr>
                <w:color w:val="FF0000"/>
                <w:u w:val="single"/>
              </w:rPr>
              <w:t xml:space="preserve">where </w:t>
            </w:r>
            <w:r w:rsidRPr="00304482">
              <w:rPr>
                <w:noProof/>
                <w:color w:val="FF0000"/>
                <w:position w:val="-14"/>
                <w:u w:val="single"/>
                <w:lang w:eastAsia="zh-CN"/>
              </w:rPr>
              <w:drawing>
                <wp:inline distT="0" distB="0" distL="114300" distR="114300" wp14:anchorId="6B46B490" wp14:editId="1289EF3A">
                  <wp:extent cx="695960" cy="238760"/>
                  <wp:effectExtent l="0" t="0" r="8890" b="7620"/>
                  <wp:docPr id="61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图片 17"/>
                          <pic:cNvPicPr>
                            <a:picLocks noChangeAspect="1"/>
                          </pic:cNvPicPr>
                        </pic:nvPicPr>
                        <pic:blipFill>
                          <a:blip r:embed="rId10" cstate="print"/>
                          <a:stretch>
                            <a:fillRect/>
                          </a:stretch>
                        </pic:blipFill>
                        <pic:spPr>
                          <a:xfrm>
                            <a:off x="0" y="0"/>
                            <a:ext cx="695960" cy="238760"/>
                          </a:xfrm>
                          <a:prstGeom prst="rect">
                            <a:avLst/>
                          </a:prstGeom>
                          <a:noFill/>
                          <a:ln>
                            <a:noFill/>
                          </a:ln>
                        </pic:spPr>
                      </pic:pic>
                    </a:graphicData>
                  </a:graphic>
                </wp:inline>
              </w:drawing>
            </w:r>
            <w:r w:rsidRPr="00304482">
              <w:rPr>
                <w:color w:val="FF0000"/>
                <w:u w:val="single"/>
              </w:rPr>
              <w:t xml:space="preserve">, </w:t>
            </w:r>
            <w:r w:rsidRPr="00304482">
              <w:rPr>
                <w:noProof/>
                <w:color w:val="FF0000"/>
                <w:position w:val="-12"/>
                <w:u w:val="single"/>
                <w:lang w:eastAsia="zh-CN"/>
              </w:rPr>
              <w:drawing>
                <wp:inline distT="0" distB="0" distL="114300" distR="114300" wp14:anchorId="50AB41BC" wp14:editId="5505B5F1">
                  <wp:extent cx="819150" cy="184150"/>
                  <wp:effectExtent l="0" t="0" r="0" b="5080"/>
                  <wp:docPr id="6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18"/>
                          <pic:cNvPicPr>
                            <a:picLocks noChangeAspect="1"/>
                          </pic:cNvPicPr>
                        </pic:nvPicPr>
                        <pic:blipFill>
                          <a:blip r:embed="rId11" cstate="print"/>
                          <a:stretch>
                            <a:fillRect/>
                          </a:stretch>
                        </pic:blipFill>
                        <pic:spPr>
                          <a:xfrm>
                            <a:off x="0" y="0"/>
                            <a:ext cx="819150" cy="184150"/>
                          </a:xfrm>
                          <a:prstGeom prst="rect">
                            <a:avLst/>
                          </a:prstGeom>
                          <a:noFill/>
                          <a:ln>
                            <a:noFill/>
                          </a:ln>
                        </pic:spPr>
                      </pic:pic>
                    </a:graphicData>
                  </a:graphic>
                </wp:inline>
              </w:drawing>
            </w:r>
            <w:r w:rsidRPr="00304482">
              <w:rPr>
                <w:color w:val="FF0000"/>
                <w:u w:val="single"/>
              </w:rPr>
              <w:t xml:space="preserve">, </w:t>
            </w:r>
            <w:r w:rsidRPr="00304482">
              <w:rPr>
                <w:noProof/>
                <w:color w:val="FF0000"/>
                <w:position w:val="-12"/>
                <w:u w:val="single"/>
                <w:lang w:eastAsia="zh-CN"/>
              </w:rPr>
              <w:drawing>
                <wp:inline distT="0" distB="0" distL="114300" distR="114300" wp14:anchorId="5721C6ED" wp14:editId="45D94CE9">
                  <wp:extent cx="641350" cy="184150"/>
                  <wp:effectExtent l="0" t="0" r="6350" b="5080"/>
                  <wp:docPr id="612" name="图片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pic:cNvPicPr>
                            <a:picLocks noChangeAspect="1"/>
                          </pic:cNvPicPr>
                        </pic:nvPicPr>
                        <pic:blipFill>
                          <a:blip r:embed="rId12" cstate="print"/>
                          <a:stretch>
                            <a:fillRect/>
                          </a:stretch>
                        </pic:blipFill>
                        <pic:spPr>
                          <a:xfrm>
                            <a:off x="0" y="0"/>
                            <a:ext cx="641350" cy="184150"/>
                          </a:xfrm>
                          <a:prstGeom prst="rect">
                            <a:avLst/>
                          </a:prstGeom>
                          <a:noFill/>
                          <a:ln>
                            <a:noFill/>
                          </a:ln>
                        </pic:spPr>
                      </pic:pic>
                    </a:graphicData>
                  </a:graphic>
                </wp:inline>
              </w:drawing>
            </w:r>
            <w:r w:rsidRPr="00304482">
              <w:rPr>
                <w:color w:val="FF0000"/>
                <w:u w:val="single"/>
              </w:rPr>
              <w:t xml:space="preserve">, </w:t>
            </w:r>
            <w:r w:rsidRPr="00304482">
              <w:rPr>
                <w:noProof/>
                <w:color w:val="FF0000"/>
                <w:position w:val="-12"/>
                <w:u w:val="single"/>
                <w:lang w:eastAsia="zh-CN"/>
              </w:rPr>
              <w:drawing>
                <wp:inline distT="0" distB="0" distL="114300" distR="114300" wp14:anchorId="3C68662E" wp14:editId="0C24BCE5">
                  <wp:extent cx="730250" cy="238760"/>
                  <wp:effectExtent l="0" t="0" r="12700" b="7620"/>
                  <wp:docPr id="61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20"/>
                          <pic:cNvPicPr>
                            <a:picLocks noChangeAspect="1"/>
                          </pic:cNvPicPr>
                        </pic:nvPicPr>
                        <pic:blipFill>
                          <a:blip r:embed="rId13" cstate="print"/>
                          <a:stretch>
                            <a:fillRect/>
                          </a:stretch>
                        </pic:blipFill>
                        <pic:spPr>
                          <a:xfrm>
                            <a:off x="0" y="0"/>
                            <a:ext cx="730250" cy="238760"/>
                          </a:xfrm>
                          <a:prstGeom prst="rect">
                            <a:avLst/>
                          </a:prstGeom>
                          <a:noFill/>
                          <a:ln>
                            <a:noFill/>
                          </a:ln>
                        </pic:spPr>
                      </pic:pic>
                    </a:graphicData>
                  </a:graphic>
                </wp:inline>
              </w:drawing>
            </w:r>
            <w:r w:rsidRPr="00304482">
              <w:rPr>
                <w:color w:val="FF0000"/>
                <w:u w:val="single"/>
              </w:rPr>
              <w:t>, and</w:t>
            </w:r>
            <w:r w:rsidRPr="00304482">
              <w:rPr>
                <w:color w:val="FF0000"/>
                <w:position w:val="-12"/>
                <w:u w:val="single"/>
              </w:rPr>
              <w:t xml:space="preserve"> </w:t>
            </w:r>
            <w:r w:rsidRPr="00304482">
              <w:rPr>
                <w:noProof/>
                <w:color w:val="FF0000"/>
                <w:position w:val="-12"/>
                <w:u w:val="single"/>
                <w:lang w:eastAsia="zh-CN"/>
              </w:rPr>
              <w:drawing>
                <wp:inline distT="0" distB="0" distL="114300" distR="114300" wp14:anchorId="786F49EC" wp14:editId="6073CD6E">
                  <wp:extent cx="641350" cy="184150"/>
                  <wp:effectExtent l="0" t="0" r="6350" b="5080"/>
                  <wp:docPr id="61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21"/>
                          <pic:cNvPicPr>
                            <a:picLocks noChangeAspect="1"/>
                          </pic:cNvPicPr>
                        </pic:nvPicPr>
                        <pic:blipFill>
                          <a:blip r:embed="rId14" cstate="print"/>
                          <a:stretch>
                            <a:fillRect/>
                          </a:stretch>
                        </pic:blipFill>
                        <pic:spPr>
                          <a:xfrm>
                            <a:off x="0" y="0"/>
                            <a:ext cx="641350" cy="184150"/>
                          </a:xfrm>
                          <a:prstGeom prst="rect">
                            <a:avLst/>
                          </a:prstGeom>
                          <a:noFill/>
                          <a:ln>
                            <a:noFill/>
                          </a:ln>
                        </pic:spPr>
                      </pic:pic>
                    </a:graphicData>
                  </a:graphic>
                </wp:inline>
              </w:drawing>
            </w:r>
            <w:r w:rsidRPr="00304482">
              <w:rPr>
                <w:rFonts w:hint="eastAsia"/>
                <w:color w:val="FF0000"/>
                <w:u w:val="single"/>
              </w:rPr>
              <w:t xml:space="preserve"> </w:t>
            </w:r>
            <w:r w:rsidRPr="00304482">
              <w:rPr>
                <w:color w:val="FF0000"/>
                <w:u w:val="single"/>
              </w:rPr>
              <w:t xml:space="preserve"> are defined in Clause 7.3.1 with corresponding values obtained from </w:t>
            </w:r>
            <w:r w:rsidRPr="00304482">
              <w:rPr>
                <w:rFonts w:eastAsiaTheme="minorEastAsia" w:hint="eastAsia"/>
                <w:color w:val="FF0000"/>
                <w:u w:val="single"/>
                <w:lang w:eastAsia="zh-CN"/>
              </w:rPr>
              <w:t>[</w:t>
            </w:r>
            <w:r w:rsidRPr="00304482">
              <w:rPr>
                <w:i/>
                <w:color w:val="FF0000"/>
                <w:u w:val="single"/>
              </w:rPr>
              <w:t>SRS-</w:t>
            </w:r>
            <w:r w:rsidRPr="00304482">
              <w:rPr>
                <w:rFonts w:eastAsiaTheme="minorEastAsia" w:hint="eastAsia"/>
                <w:i/>
                <w:color w:val="FF0000"/>
                <w:u w:val="single"/>
                <w:lang w:eastAsia="zh-CN"/>
              </w:rPr>
              <w:t>Pos</w:t>
            </w:r>
            <w:r w:rsidRPr="00304482">
              <w:rPr>
                <w:i/>
                <w:color w:val="FF0000"/>
                <w:u w:val="single"/>
              </w:rPr>
              <w:t>ResourceSet</w:t>
            </w:r>
            <w:r w:rsidRPr="00304482">
              <w:rPr>
                <w:rFonts w:eastAsiaTheme="minorEastAsia" w:hint="eastAsia"/>
                <w:color w:val="FF0000"/>
                <w:u w:val="single"/>
                <w:lang w:eastAsia="zh-CN"/>
              </w:rPr>
              <w:t>]</w:t>
            </w:r>
            <w:r w:rsidRPr="00304482">
              <w:rPr>
                <w:color w:val="FF0000"/>
                <w:u w:val="single"/>
              </w:rPr>
              <w:t>.</w:t>
            </w:r>
          </w:p>
          <w:p w14:paraId="6987A4C5" w14:textId="77777777" w:rsidR="00EA748C" w:rsidRPr="00304482" w:rsidRDefault="00EA748C" w:rsidP="00EA748C">
            <w:pPr>
              <w:rPr>
                <w:color w:val="FF0000"/>
                <w:u w:val="single"/>
              </w:rPr>
            </w:pPr>
          </w:p>
          <w:p w14:paraId="13C8F8BA" w14:textId="77777777" w:rsidR="00EA748C" w:rsidRPr="00304482" w:rsidRDefault="00EA748C" w:rsidP="00EA748C">
            <w:pPr>
              <w:rPr>
                <w:color w:val="FF0000"/>
                <w:u w:val="single"/>
              </w:rPr>
            </w:pPr>
            <w:r w:rsidRPr="00304482">
              <w:rPr>
                <w:color w:val="FF0000"/>
                <w:u w:val="single"/>
              </w:rPr>
              <w:t xml:space="preserve">If the UE determines that </w:t>
            </w:r>
            <w:r w:rsidRPr="00304482">
              <w:rPr>
                <w:color w:val="FF0000"/>
                <w:u w:val="single"/>
                <w:lang w:eastAsia="ko-KR"/>
              </w:rPr>
              <w:t xml:space="preserve">a Type 3 power headroom report for an activated serving cell is based on a reference SRS transmission </w:t>
            </w:r>
            <w:r w:rsidRPr="00304482">
              <w:rPr>
                <w:color w:val="FF0000"/>
                <w:u w:val="single"/>
              </w:rPr>
              <w:t xml:space="preserve">then, for SRS transmission occasion </w:t>
            </w:r>
            <w:r w:rsidRPr="00304482">
              <w:rPr>
                <w:noProof/>
                <w:color w:val="FF0000"/>
                <w:position w:val="-6"/>
                <w:u w:val="single"/>
                <w:lang w:eastAsia="zh-CN"/>
              </w:rPr>
              <w:drawing>
                <wp:inline distT="0" distB="0" distL="114300" distR="114300" wp14:anchorId="559CE7FA" wp14:editId="7F7C34B0">
                  <wp:extent cx="95250" cy="184150"/>
                  <wp:effectExtent l="0" t="0" r="0" b="4445"/>
                  <wp:docPr id="2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图片 23"/>
                          <pic:cNvPicPr>
                            <a:picLocks noChangeAspect="1"/>
                          </pic:cNvPicPr>
                        </pic:nvPicPr>
                        <pic:blipFill>
                          <a:blip r:embed="rId20" cstate="print"/>
                          <a:stretch>
                            <a:fillRect/>
                          </a:stretch>
                        </pic:blipFill>
                        <pic:spPr>
                          <a:xfrm>
                            <a:off x="0" y="0"/>
                            <a:ext cx="95250" cy="184150"/>
                          </a:xfrm>
                          <a:prstGeom prst="rect">
                            <a:avLst/>
                          </a:prstGeom>
                          <a:noFill/>
                          <a:ln>
                            <a:noFill/>
                          </a:ln>
                        </pic:spPr>
                      </pic:pic>
                    </a:graphicData>
                  </a:graphic>
                </wp:inline>
              </w:drawing>
            </w:r>
            <w:r w:rsidRPr="00304482">
              <w:rPr>
                <w:color w:val="FF0000"/>
                <w:u w:val="single"/>
              </w:rPr>
              <w:t xml:space="preserve"> on UL BWP </w:t>
            </w:r>
            <w:r w:rsidRPr="00304482">
              <w:rPr>
                <w:iCs/>
                <w:noProof/>
                <w:color w:val="FF0000"/>
                <w:position w:val="-6"/>
                <w:u w:val="single"/>
                <w:lang w:eastAsia="zh-CN"/>
              </w:rPr>
              <w:drawing>
                <wp:inline distT="0" distB="0" distL="114300" distR="114300" wp14:anchorId="5AFE4018" wp14:editId="66EDB1CE">
                  <wp:extent cx="184150" cy="184150"/>
                  <wp:effectExtent l="0" t="0" r="0" b="4445"/>
                  <wp:docPr id="21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24"/>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w:t>
            </w:r>
            <w:r w:rsidRPr="00304482">
              <w:rPr>
                <w:color w:val="FF0000"/>
                <w:u w:val="single"/>
              </w:rPr>
              <w:t xml:space="preserve"> carrier </w:t>
            </w:r>
            <w:r w:rsidRPr="00304482">
              <w:rPr>
                <w:noProof/>
                <w:color w:val="FF0000"/>
                <w:position w:val="-10"/>
                <w:u w:val="single"/>
                <w:lang w:eastAsia="zh-CN"/>
              </w:rPr>
              <w:drawing>
                <wp:inline distT="0" distB="0" distL="114300" distR="114300" wp14:anchorId="47CB2AEA" wp14:editId="583A2F3E">
                  <wp:extent cx="184150" cy="184150"/>
                  <wp:effectExtent l="0" t="0" r="0" b="5080"/>
                  <wp:docPr id="21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25"/>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w:t>
            </w:r>
            <w:r w:rsidRPr="00304482">
              <w:rPr>
                <w:color w:val="FF0000"/>
                <w:u w:val="single"/>
              </w:rPr>
              <w:t xml:space="preserve"> serving cell </w:t>
            </w:r>
            <w:r w:rsidRPr="00304482">
              <w:rPr>
                <w:noProof/>
                <w:color w:val="FF0000"/>
                <w:position w:val="-6"/>
                <w:u w:val="single"/>
                <w:lang w:eastAsia="zh-CN"/>
              </w:rPr>
              <w:drawing>
                <wp:inline distT="0" distB="0" distL="114300" distR="114300" wp14:anchorId="4B334E5D" wp14:editId="0A5234C2">
                  <wp:extent cx="143510" cy="156845"/>
                  <wp:effectExtent l="0" t="0" r="0" b="15875"/>
                  <wp:docPr id="214"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6"/>
                          <pic:cNvPicPr>
                            <a:picLocks noChangeAspect="1"/>
                          </pic:cNvPicPr>
                        </pic:nvPicPr>
                        <pic:blipFill>
                          <a:blip r:embed="rId29" cstate="print"/>
                          <a:stretch>
                            <a:fillRect/>
                          </a:stretch>
                        </pic:blipFill>
                        <pic:spPr>
                          <a:xfrm>
                            <a:off x="0" y="0"/>
                            <a:ext cx="143510" cy="156845"/>
                          </a:xfrm>
                          <a:prstGeom prst="rect">
                            <a:avLst/>
                          </a:prstGeom>
                          <a:noFill/>
                          <a:ln>
                            <a:noFill/>
                          </a:ln>
                        </pic:spPr>
                      </pic:pic>
                    </a:graphicData>
                  </a:graphic>
                </wp:inline>
              </w:drawing>
            </w:r>
            <w:r w:rsidRPr="00304482">
              <w:rPr>
                <w:color w:val="FF0000"/>
                <w:u w:val="single"/>
              </w:rPr>
              <w:t xml:space="preserve">, and if the UE is not configured for PUSCH transmissions on UL BWP </w:t>
            </w:r>
            <w:r w:rsidRPr="00304482">
              <w:rPr>
                <w:iCs/>
                <w:noProof/>
                <w:color w:val="FF0000"/>
                <w:position w:val="-6"/>
                <w:u w:val="single"/>
                <w:lang w:eastAsia="zh-CN"/>
              </w:rPr>
              <w:drawing>
                <wp:inline distT="0" distB="0" distL="114300" distR="114300" wp14:anchorId="0EBEAA55" wp14:editId="439926AA">
                  <wp:extent cx="184150" cy="184150"/>
                  <wp:effectExtent l="0" t="0" r="0" b="4445"/>
                  <wp:docPr id="2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27"/>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 </w:t>
            </w:r>
            <w:r w:rsidRPr="00304482">
              <w:rPr>
                <w:color w:val="FF0000"/>
                <w:u w:val="single"/>
              </w:rPr>
              <w:t xml:space="preserve">carrier </w:t>
            </w:r>
            <w:r w:rsidRPr="00304482">
              <w:rPr>
                <w:noProof/>
                <w:color w:val="FF0000"/>
                <w:position w:val="-10"/>
                <w:u w:val="single"/>
                <w:lang w:eastAsia="zh-CN"/>
              </w:rPr>
              <w:drawing>
                <wp:inline distT="0" distB="0" distL="114300" distR="114300" wp14:anchorId="656D32E7" wp14:editId="2946BE62">
                  <wp:extent cx="184150" cy="184150"/>
                  <wp:effectExtent l="0" t="0" r="0" b="5080"/>
                  <wp:docPr id="22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片 28"/>
                          <pic:cNvPicPr>
                            <a:picLocks noChangeAspect="1"/>
                          </pic:cNvPicPr>
                        </pic:nvPicPr>
                        <pic:blipFill>
                          <a:blip r:embed="rId18"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of</w:t>
            </w:r>
            <w:r w:rsidRPr="00304482">
              <w:rPr>
                <w:color w:val="FF0000"/>
                <w:u w:val="single"/>
              </w:rPr>
              <w:t xml:space="preserve"> serving cell </w:t>
            </w:r>
            <w:r w:rsidRPr="00304482">
              <w:rPr>
                <w:noProof/>
                <w:color w:val="FF0000"/>
                <w:position w:val="-6"/>
                <w:u w:val="single"/>
                <w:lang w:eastAsia="zh-CN"/>
              </w:rPr>
              <w:drawing>
                <wp:inline distT="0" distB="0" distL="114300" distR="114300" wp14:anchorId="1A026FC0" wp14:editId="6A85CA6D">
                  <wp:extent cx="143510" cy="156845"/>
                  <wp:effectExtent l="0" t="0" r="0" b="15875"/>
                  <wp:docPr id="22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29"/>
                          <pic:cNvPicPr>
                            <a:picLocks noChangeAspect="1"/>
                          </pic:cNvPicPr>
                        </pic:nvPicPr>
                        <pic:blipFill>
                          <a:blip r:embed="rId29" cstate="print"/>
                          <a:stretch>
                            <a:fillRect/>
                          </a:stretch>
                        </pic:blipFill>
                        <pic:spPr>
                          <a:xfrm>
                            <a:off x="0" y="0"/>
                            <a:ext cx="143510" cy="156845"/>
                          </a:xfrm>
                          <a:prstGeom prst="rect">
                            <a:avLst/>
                          </a:prstGeom>
                          <a:noFill/>
                          <a:ln>
                            <a:noFill/>
                          </a:ln>
                        </pic:spPr>
                      </pic:pic>
                    </a:graphicData>
                  </a:graphic>
                </wp:inline>
              </w:drawing>
            </w:r>
            <w:r w:rsidRPr="00304482">
              <w:rPr>
                <w:color w:val="FF0000"/>
                <w:u w:val="single"/>
              </w:rPr>
              <w:t xml:space="preserve">, </w:t>
            </w:r>
            <w:r w:rsidRPr="00304482">
              <w:rPr>
                <w:rFonts w:eastAsia="宋体" w:hint="eastAsia"/>
                <w:color w:val="FF0000"/>
                <w:u w:val="single"/>
                <w:lang w:eastAsia="zh-CN"/>
              </w:rPr>
              <w:t xml:space="preserve">and the </w:t>
            </w:r>
            <w:r w:rsidRPr="00304482">
              <w:rPr>
                <w:color w:val="FF0000"/>
                <w:u w:val="single"/>
                <w:lang w:eastAsia="ko-KR"/>
              </w:rPr>
              <w:t xml:space="preserve">reference </w:t>
            </w:r>
            <w:r w:rsidRPr="00304482">
              <w:rPr>
                <w:rFonts w:eastAsia="等线"/>
                <w:color w:val="FF0000"/>
                <w:szCs w:val="20"/>
                <w:u w:val="single"/>
              </w:rPr>
              <w:t xml:space="preserve">SRS is configured by </w:t>
            </w:r>
            <w:r w:rsidRPr="00304482">
              <w:rPr>
                <w:i/>
                <w:color w:val="FF0000"/>
                <w:u w:val="single"/>
              </w:rPr>
              <w:t>SRS-Positioning-Config</w:t>
            </w:r>
            <w:r w:rsidRPr="00304482">
              <w:rPr>
                <w:rFonts w:eastAsia="等线" w:hint="eastAsia"/>
                <w:i/>
                <w:color w:val="FF0000"/>
                <w:szCs w:val="20"/>
                <w:u w:val="single"/>
                <w:lang w:eastAsia="zh-CN"/>
              </w:rPr>
              <w:t>，</w:t>
            </w:r>
            <w:r w:rsidRPr="00304482">
              <w:rPr>
                <w:color w:val="FF0000"/>
                <w:u w:val="single"/>
              </w:rPr>
              <w:t xml:space="preserve">the UE computes a Type 3 power headroom report as </w:t>
            </w:r>
          </w:p>
          <w:p w14:paraId="1FFAC546" w14:textId="77777777" w:rsidR="00EA748C" w:rsidRPr="00304482" w:rsidRDefault="00EA748C" w:rsidP="00EA748C">
            <w:pPr>
              <w:pStyle w:val="EQ"/>
              <w:rPr>
                <w:color w:val="FF0000"/>
                <w:u w:val="single"/>
              </w:rPr>
            </w:pPr>
            <w:r w:rsidRPr="00304482">
              <w:rPr>
                <w:color w:val="FF0000"/>
                <w:u w:val="single"/>
              </w:rPr>
              <w:tab/>
            </w:r>
            <w:r w:rsidRPr="00304482">
              <w:rPr>
                <w:color w:val="FF0000"/>
                <w:position w:val="-18"/>
                <w:u w:val="single"/>
              </w:rPr>
              <w:object w:dxaOrig="7280" w:dyaOrig="460" w14:anchorId="42C30E41">
                <v:shape id="_x0000_i1030" type="#_x0000_t75" style="width:364.1pt;height:23.75pt" o:ole="">
                  <v:imagedata r:id="rId32" o:title=""/>
                </v:shape>
                <o:OLEObject Type="Embed" ProgID="Equation.3" ShapeID="_x0000_i1030" DrawAspect="Content" ObjectID="_1648046462" r:id="rId39"/>
              </w:object>
            </w:r>
            <w:r w:rsidRPr="00304482">
              <w:rPr>
                <w:color w:val="FF0000"/>
                <w:u w:val="single"/>
              </w:rPr>
              <w:t xml:space="preserve"> [dB]</w:t>
            </w:r>
          </w:p>
          <w:p w14:paraId="726ECFC4" w14:textId="77777777" w:rsidR="00EA748C" w:rsidRPr="00304482" w:rsidRDefault="00EA748C" w:rsidP="00EA748C">
            <w:pPr>
              <w:rPr>
                <w:color w:val="FF0000"/>
                <w:u w:val="single"/>
              </w:rPr>
            </w:pPr>
            <w:r w:rsidRPr="00304482">
              <w:rPr>
                <w:color w:val="FF0000"/>
                <w:u w:val="single"/>
              </w:rPr>
              <w:t xml:space="preserve">where </w:t>
            </w:r>
            <w:r w:rsidRPr="00304482">
              <w:rPr>
                <w:noProof/>
                <w:color w:val="FF0000"/>
                <w:position w:val="-10"/>
                <w:u w:val="single"/>
                <w:lang w:eastAsia="zh-CN"/>
              </w:rPr>
              <w:drawing>
                <wp:inline distT="0" distB="0" distL="114300" distR="114300" wp14:anchorId="29B3A1D9" wp14:editId="6B54CB09">
                  <wp:extent cx="184150" cy="238760"/>
                  <wp:effectExtent l="0" t="0" r="0" b="6350"/>
                  <wp:docPr id="23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31"/>
                          <pic:cNvPicPr>
                            <a:picLocks noChangeAspect="1"/>
                          </pic:cNvPicPr>
                        </pic:nvPicPr>
                        <pic:blipFill>
                          <a:blip r:embed="rId22" cstate="print"/>
                          <a:stretch>
                            <a:fillRect/>
                          </a:stretch>
                        </pic:blipFill>
                        <pic:spPr>
                          <a:xfrm>
                            <a:off x="0" y="0"/>
                            <a:ext cx="184150" cy="238760"/>
                          </a:xfrm>
                          <a:prstGeom prst="rect">
                            <a:avLst/>
                          </a:prstGeom>
                          <a:noFill/>
                          <a:ln>
                            <a:noFill/>
                          </a:ln>
                        </pic:spPr>
                      </pic:pic>
                    </a:graphicData>
                  </a:graphic>
                </wp:inline>
              </w:drawing>
            </w:r>
            <w:r w:rsidRPr="00304482">
              <w:rPr>
                <w:color w:val="FF0000"/>
                <w:u w:val="single"/>
              </w:rPr>
              <w:t xml:space="preserve"> is a SRS resource set corresponding to </w:t>
            </w:r>
            <w:r w:rsidRPr="00304482">
              <w:rPr>
                <w:rFonts w:eastAsiaTheme="minorEastAsia" w:hint="eastAsia"/>
                <w:color w:val="FF0000"/>
                <w:u w:val="single"/>
                <w:lang w:eastAsia="zh-CN"/>
              </w:rPr>
              <w:t>[</w:t>
            </w:r>
            <w:r w:rsidRPr="00304482">
              <w:rPr>
                <w:i/>
                <w:color w:val="FF0000"/>
                <w:u w:val="single"/>
              </w:rPr>
              <w:t>SRS-</w:t>
            </w:r>
            <w:r w:rsidRPr="00304482">
              <w:rPr>
                <w:i/>
                <w:iCs/>
                <w:color w:val="FF0000"/>
                <w:sz w:val="21"/>
                <w:u w:val="single"/>
              </w:rPr>
              <w:t>Pos</w:t>
            </w:r>
            <w:r w:rsidRPr="00304482">
              <w:rPr>
                <w:i/>
                <w:color w:val="FF0000"/>
                <w:u w:val="single"/>
              </w:rPr>
              <w:t>ResourceSetId</w:t>
            </w:r>
            <w:r w:rsidRPr="00304482">
              <w:rPr>
                <w:rFonts w:eastAsiaTheme="minorEastAsia"/>
                <w:color w:val="FF0000"/>
                <w:u w:val="single"/>
                <w:lang w:eastAsia="zh-CN"/>
              </w:rPr>
              <w:t>]</w:t>
            </w:r>
            <w:r w:rsidRPr="00304482">
              <w:rPr>
                <w:color w:val="FF0000"/>
                <w:u w:val="single"/>
              </w:rPr>
              <w:t xml:space="preserve"> </w:t>
            </w:r>
            <w:r w:rsidRPr="00304482">
              <w:rPr>
                <w:i/>
                <w:color w:val="FF0000"/>
                <w:u w:val="single"/>
              </w:rPr>
              <w:t>= 0</w:t>
            </w:r>
            <w:r w:rsidRPr="00304482">
              <w:rPr>
                <w:color w:val="FF0000"/>
                <w:u w:val="single"/>
              </w:rPr>
              <w:t xml:space="preserve"> for UL BWP </w:t>
            </w:r>
            <w:r w:rsidRPr="00304482">
              <w:rPr>
                <w:iCs/>
                <w:noProof/>
                <w:color w:val="FF0000"/>
                <w:position w:val="-6"/>
                <w:u w:val="single"/>
                <w:lang w:eastAsia="zh-CN"/>
              </w:rPr>
              <w:drawing>
                <wp:inline distT="0" distB="0" distL="114300" distR="114300" wp14:anchorId="2EFE03DE" wp14:editId="61E72F31">
                  <wp:extent cx="184150" cy="184150"/>
                  <wp:effectExtent l="0" t="0" r="0" b="4445"/>
                  <wp:docPr id="24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32"/>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iCs/>
                <w:color w:val="FF0000"/>
                <w:u w:val="single"/>
              </w:rPr>
              <w:t xml:space="preserve"> </w:t>
            </w:r>
            <w:r w:rsidRPr="00304482">
              <w:rPr>
                <w:color w:val="FF0000"/>
                <w:u w:val="single"/>
              </w:rPr>
              <w:t xml:space="preserve">and </w:t>
            </w:r>
            <w:r w:rsidRPr="00304482">
              <w:rPr>
                <w:noProof/>
                <w:color w:val="FF0000"/>
                <w:position w:val="-12"/>
                <w:u w:val="single"/>
                <w:lang w:eastAsia="zh-CN"/>
              </w:rPr>
              <w:lastRenderedPageBreak/>
              <w:drawing>
                <wp:inline distT="0" distB="0" distL="114300" distR="114300" wp14:anchorId="7D0A58F1" wp14:editId="11031635">
                  <wp:extent cx="819150" cy="225425"/>
                  <wp:effectExtent l="0" t="0" r="0" b="2540"/>
                  <wp:docPr id="24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33"/>
                          <pic:cNvPicPr>
                            <a:picLocks noChangeAspect="1"/>
                          </pic:cNvPicPr>
                        </pic:nvPicPr>
                        <pic:blipFill>
                          <a:blip r:embed="rId23" cstate="print"/>
                          <a:stretch>
                            <a:fillRect/>
                          </a:stretch>
                        </pic:blipFill>
                        <pic:spPr>
                          <a:xfrm>
                            <a:off x="0" y="0"/>
                            <a:ext cx="819150" cy="225425"/>
                          </a:xfrm>
                          <a:prstGeom prst="rect">
                            <a:avLst/>
                          </a:prstGeom>
                          <a:noFill/>
                          <a:ln>
                            <a:noFill/>
                          </a:ln>
                        </pic:spPr>
                      </pic:pic>
                    </a:graphicData>
                  </a:graphic>
                </wp:inline>
              </w:drawing>
            </w:r>
            <w:r w:rsidRPr="00304482">
              <w:rPr>
                <w:color w:val="FF0000"/>
                <w:u w:val="single"/>
              </w:rPr>
              <w:t xml:space="preserve">, </w:t>
            </w:r>
            <w:r w:rsidRPr="00304482">
              <w:rPr>
                <w:noProof/>
                <w:color w:val="FF0000"/>
                <w:position w:val="-12"/>
                <w:u w:val="single"/>
                <w:lang w:eastAsia="zh-CN"/>
              </w:rPr>
              <w:drawing>
                <wp:inline distT="0" distB="0" distL="114300" distR="114300" wp14:anchorId="3E779E16" wp14:editId="0DF879A1">
                  <wp:extent cx="730250" cy="238760"/>
                  <wp:effectExtent l="0" t="0" r="12700" b="7620"/>
                  <wp:docPr id="24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34"/>
                          <pic:cNvPicPr>
                            <a:picLocks noChangeAspect="1"/>
                          </pic:cNvPicPr>
                        </pic:nvPicPr>
                        <pic:blipFill>
                          <a:blip r:embed="rId24" cstate="print"/>
                          <a:stretch>
                            <a:fillRect/>
                          </a:stretch>
                        </pic:blipFill>
                        <pic:spPr>
                          <a:xfrm>
                            <a:off x="0" y="0"/>
                            <a:ext cx="730250" cy="238760"/>
                          </a:xfrm>
                          <a:prstGeom prst="rect">
                            <a:avLst/>
                          </a:prstGeom>
                          <a:noFill/>
                          <a:ln>
                            <a:noFill/>
                          </a:ln>
                        </pic:spPr>
                      </pic:pic>
                    </a:graphicData>
                  </a:graphic>
                </wp:inline>
              </w:drawing>
            </w:r>
            <w:r w:rsidRPr="00304482">
              <w:rPr>
                <w:color w:val="FF0000"/>
                <w:u w:val="single"/>
              </w:rPr>
              <w:t xml:space="preserve"> and </w:t>
            </w:r>
            <w:r w:rsidRPr="00304482">
              <w:rPr>
                <w:noProof/>
                <w:color w:val="FF0000"/>
                <w:position w:val="-12"/>
                <w:u w:val="single"/>
                <w:lang w:eastAsia="zh-CN"/>
              </w:rPr>
              <w:drawing>
                <wp:inline distT="0" distB="0" distL="114300" distR="114300" wp14:anchorId="105EBB7B" wp14:editId="1D4B14AF">
                  <wp:extent cx="641350" cy="225425"/>
                  <wp:effectExtent l="0" t="0" r="6350" b="2540"/>
                  <wp:docPr id="24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图片 35"/>
                          <pic:cNvPicPr>
                            <a:picLocks noChangeAspect="1"/>
                          </pic:cNvPicPr>
                        </pic:nvPicPr>
                        <pic:blipFill>
                          <a:blip r:embed="rId25" cstate="print"/>
                          <a:stretch>
                            <a:fillRect/>
                          </a:stretch>
                        </pic:blipFill>
                        <pic:spPr>
                          <a:xfrm>
                            <a:off x="0" y="0"/>
                            <a:ext cx="641350" cy="225425"/>
                          </a:xfrm>
                          <a:prstGeom prst="rect">
                            <a:avLst/>
                          </a:prstGeom>
                          <a:noFill/>
                          <a:ln>
                            <a:noFill/>
                          </a:ln>
                        </pic:spPr>
                      </pic:pic>
                    </a:graphicData>
                  </a:graphic>
                </wp:inline>
              </w:drawing>
            </w:r>
            <w:r w:rsidRPr="00304482">
              <w:rPr>
                <w:color w:val="FF0000"/>
                <w:u w:val="single"/>
              </w:rPr>
              <w:t xml:space="preserve"> are defined in Clause 7.3.1 with corresponding values obtained from </w:t>
            </w:r>
            <w:r w:rsidRPr="00304482">
              <w:rPr>
                <w:rFonts w:eastAsiaTheme="minorEastAsia" w:hint="eastAsia"/>
                <w:color w:val="FF0000"/>
                <w:u w:val="single"/>
                <w:lang w:eastAsia="zh-CN"/>
              </w:rPr>
              <w:t>[</w:t>
            </w:r>
            <w:r w:rsidRPr="00304482">
              <w:rPr>
                <w:i/>
                <w:color w:val="FF0000"/>
                <w:u w:val="single"/>
              </w:rPr>
              <w:t>SRS-</w:t>
            </w:r>
            <w:r w:rsidRPr="00304482">
              <w:rPr>
                <w:i/>
                <w:iCs/>
                <w:color w:val="FF0000"/>
                <w:sz w:val="21"/>
                <w:u w:val="single"/>
              </w:rPr>
              <w:t>Pos</w:t>
            </w:r>
            <w:r w:rsidRPr="00304482">
              <w:rPr>
                <w:i/>
                <w:color w:val="FF0000"/>
                <w:u w:val="single"/>
              </w:rPr>
              <w:t>ResourceSetId</w:t>
            </w:r>
            <w:r w:rsidRPr="00304482">
              <w:rPr>
                <w:rFonts w:eastAsiaTheme="minorEastAsia"/>
                <w:color w:val="FF0000"/>
                <w:u w:val="single"/>
                <w:lang w:eastAsia="zh-CN"/>
              </w:rPr>
              <w:t>]</w:t>
            </w:r>
            <w:r w:rsidRPr="00304482">
              <w:rPr>
                <w:i/>
                <w:color w:val="FF0000"/>
                <w:u w:val="single"/>
              </w:rPr>
              <w:t xml:space="preserve"> = 0</w:t>
            </w:r>
            <w:r w:rsidRPr="00304482">
              <w:rPr>
                <w:color w:val="FF0000"/>
                <w:u w:val="single"/>
              </w:rPr>
              <w:t xml:space="preserve"> for UL BWP </w:t>
            </w:r>
            <w:r w:rsidRPr="00304482">
              <w:rPr>
                <w:iCs/>
                <w:noProof/>
                <w:color w:val="FF0000"/>
                <w:position w:val="-6"/>
                <w:u w:val="single"/>
                <w:lang w:eastAsia="zh-CN"/>
              </w:rPr>
              <w:drawing>
                <wp:inline distT="0" distB="0" distL="114300" distR="114300" wp14:anchorId="64653D7C" wp14:editId="1AF4BBEE">
                  <wp:extent cx="184150" cy="184150"/>
                  <wp:effectExtent l="0" t="0" r="0" b="4445"/>
                  <wp:docPr id="24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图片 37"/>
                          <pic:cNvPicPr>
                            <a:picLocks noChangeAspect="1"/>
                          </pic:cNvPicPr>
                        </pic:nvPicPr>
                        <pic:blipFill>
                          <a:blip r:embed="rId17" cstate="print"/>
                          <a:stretch>
                            <a:fillRect/>
                          </a:stretch>
                        </pic:blipFill>
                        <pic:spPr>
                          <a:xfrm>
                            <a:off x="0" y="0"/>
                            <a:ext cx="184150" cy="184150"/>
                          </a:xfrm>
                          <a:prstGeom prst="rect">
                            <a:avLst/>
                          </a:prstGeom>
                          <a:noFill/>
                          <a:ln>
                            <a:noFill/>
                          </a:ln>
                        </pic:spPr>
                      </pic:pic>
                    </a:graphicData>
                  </a:graphic>
                </wp:inline>
              </w:drawing>
            </w:r>
            <w:r w:rsidRPr="00304482">
              <w:rPr>
                <w:color w:val="FF0000"/>
                <w:u w:val="single"/>
              </w:rPr>
              <w:t xml:space="preserve">. </w:t>
            </w:r>
            <w:r w:rsidRPr="00304482">
              <w:rPr>
                <w:noProof/>
                <w:color w:val="FF0000"/>
                <w:position w:val="-12"/>
                <w:u w:val="single"/>
                <w:lang w:eastAsia="zh-CN"/>
              </w:rPr>
              <w:drawing>
                <wp:inline distT="0" distB="0" distL="114300" distR="114300" wp14:anchorId="39DA52EF" wp14:editId="07AC5A84">
                  <wp:extent cx="730250" cy="238760"/>
                  <wp:effectExtent l="0" t="0" r="0" b="7620"/>
                  <wp:docPr id="25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图片 38"/>
                          <pic:cNvPicPr>
                            <a:picLocks noChangeAspect="1"/>
                          </pic:cNvPicPr>
                        </pic:nvPicPr>
                        <pic:blipFill>
                          <a:blip r:embed="rId27" cstate="print"/>
                          <a:stretch>
                            <a:fillRect/>
                          </a:stretch>
                        </pic:blipFill>
                        <pic:spPr>
                          <a:xfrm>
                            <a:off x="0" y="0"/>
                            <a:ext cx="730250" cy="238760"/>
                          </a:xfrm>
                          <a:prstGeom prst="rect">
                            <a:avLst/>
                          </a:prstGeom>
                          <a:noFill/>
                          <a:ln>
                            <a:noFill/>
                          </a:ln>
                        </pic:spPr>
                      </pic:pic>
                    </a:graphicData>
                  </a:graphic>
                </wp:inline>
              </w:drawing>
            </w:r>
            <w:r w:rsidRPr="00304482">
              <w:rPr>
                <w:color w:val="FF0000"/>
                <w:u w:val="single"/>
              </w:rPr>
              <w:t xml:space="preserve"> is computed assuming MPR=0 dB, A-MPR=0 dB, P-MPR=0 dB and </w:t>
            </w:r>
            <w:r w:rsidRPr="00304482">
              <w:rPr>
                <w:rFonts w:ascii="Symbol" w:hAnsi="Symbol"/>
                <w:color w:val="FF0000"/>
                <w:u w:val="single"/>
                <w:lang w:bidi="bn-IN"/>
              </w:rPr>
              <w:t></w:t>
            </w:r>
            <w:r w:rsidRPr="00304482">
              <w:rPr>
                <w:color w:val="FF0000"/>
                <w:u w:val="single"/>
                <w:lang w:bidi="bn-IN"/>
              </w:rPr>
              <w:t>T</w:t>
            </w:r>
            <w:r w:rsidRPr="00304482">
              <w:rPr>
                <w:color w:val="FF0000"/>
                <w:u w:val="single"/>
                <w:vertAlign w:val="subscript"/>
                <w:lang w:bidi="bn-IN"/>
              </w:rPr>
              <w:t>C</w:t>
            </w:r>
            <w:r w:rsidRPr="00304482">
              <w:rPr>
                <w:color w:val="FF0000"/>
                <w:u w:val="single"/>
              </w:rPr>
              <w:t xml:space="preserve"> =0 dB. MPR, A-MPR, P-MPR and </w:t>
            </w:r>
            <w:r w:rsidRPr="00304482">
              <w:rPr>
                <w:rFonts w:ascii="Symbol" w:hAnsi="Symbol"/>
                <w:color w:val="FF0000"/>
                <w:u w:val="single"/>
                <w:lang w:bidi="bn-IN"/>
              </w:rPr>
              <w:t></w:t>
            </w:r>
            <w:r w:rsidRPr="00304482">
              <w:rPr>
                <w:color w:val="FF0000"/>
                <w:u w:val="single"/>
                <w:lang w:bidi="bn-IN"/>
              </w:rPr>
              <w:t>T</w:t>
            </w:r>
            <w:r w:rsidRPr="00304482">
              <w:rPr>
                <w:color w:val="FF0000"/>
                <w:u w:val="single"/>
                <w:vertAlign w:val="subscript"/>
                <w:lang w:bidi="bn-IN"/>
              </w:rPr>
              <w:t>C</w:t>
            </w:r>
            <w:r w:rsidRPr="00304482">
              <w:rPr>
                <w:color w:val="FF0000"/>
                <w:u w:val="single"/>
              </w:rPr>
              <w:t xml:space="preserve"> are defined in [8-1, TS 38.101-1], [8-2, TS38.101-2] and [8-3, TS 38.101-3]. </w:t>
            </w:r>
          </w:p>
          <w:p w14:paraId="20257B08" w14:textId="77777777" w:rsidR="00EA748C" w:rsidRPr="00304482" w:rsidRDefault="00EA748C" w:rsidP="00EA748C"/>
          <w:p w14:paraId="58ED99E0" w14:textId="77777777" w:rsidR="00EA748C" w:rsidRPr="00304482" w:rsidRDefault="00EA748C" w:rsidP="00EA748C">
            <w:r w:rsidRPr="00304482">
              <w:t xml:space="preserve">If a UE is configured with two UL carriers for a serving cell and the UE determines </w:t>
            </w:r>
            <w:r w:rsidRPr="00304482">
              <w:rPr>
                <w:lang w:eastAsia="ko-KR"/>
              </w:rPr>
              <w:t>a Type 3 power headroom report for the serving cell based on a reference SRS transmission</w:t>
            </w:r>
            <w:r w:rsidRPr="00304482">
              <w:t xml:space="preserve">, the UE computes a Type 3 power headroom report for the serving cell assuming a reference SRS transmission on the UL carrier provided by </w:t>
            </w:r>
            <w:r w:rsidRPr="00304482">
              <w:rPr>
                <w:i/>
              </w:rPr>
              <w:t>pucch-Config</w:t>
            </w:r>
            <w:r w:rsidRPr="00304482">
              <w:t xml:space="preserve">. If </w:t>
            </w:r>
            <w:r w:rsidRPr="00304482">
              <w:rPr>
                <w:i/>
              </w:rPr>
              <w:t>pucch-Config</w:t>
            </w:r>
            <w:r w:rsidRPr="00304482">
              <w:t xml:space="preserve"> is not provided to the UE for any of the two UL carriers, the UE computes a Type 3 power headroom report for the serving cell assuming a reference SRS transmission on the non-supplementary UL carrier.</w:t>
            </w:r>
          </w:p>
          <w:p w14:paraId="52157E7A" w14:textId="2E351A84" w:rsidR="00C11085" w:rsidRPr="00304482" w:rsidRDefault="00EA748C" w:rsidP="00EA748C">
            <w:pPr>
              <w:widowControl w:val="0"/>
              <w:autoSpaceDE w:val="0"/>
              <w:autoSpaceDN w:val="0"/>
              <w:adjustRightInd w:val="0"/>
              <w:snapToGrid w:val="0"/>
              <w:spacing w:afterLines="50" w:after="180"/>
              <w:jc w:val="center"/>
              <w:rPr>
                <w:rFonts w:eastAsia="宋体"/>
                <w:color w:val="FF0000"/>
                <w:sz w:val="28"/>
                <w:szCs w:val="28"/>
              </w:rPr>
            </w:pPr>
            <w:r w:rsidRPr="00304482">
              <w:rPr>
                <w:rFonts w:eastAsia="宋体"/>
                <w:color w:val="FF0000"/>
                <w:sz w:val="28"/>
                <w:szCs w:val="28"/>
              </w:rPr>
              <w:t>&lt; Unchanged parts are omitted &gt;</w:t>
            </w:r>
          </w:p>
        </w:tc>
      </w:tr>
    </w:tbl>
    <w:p w14:paraId="3BD5CFA0" w14:textId="77777777" w:rsidR="00EC7D23" w:rsidRPr="00304482" w:rsidRDefault="00EC7D23">
      <w:pPr>
        <w:pStyle w:val="a0"/>
        <w:rPr>
          <w:rFonts w:eastAsia="宋体"/>
          <w:lang w:eastAsia="zh-CN"/>
        </w:rPr>
      </w:pPr>
    </w:p>
    <w:p w14:paraId="148AF343" w14:textId="7A193C90" w:rsidR="00EC7D23" w:rsidRPr="00304482" w:rsidRDefault="00E5661E">
      <w:pPr>
        <w:pStyle w:val="a0"/>
        <w:spacing w:line="260" w:lineRule="exact"/>
        <w:rPr>
          <w:rFonts w:eastAsia="宋体"/>
          <w:b/>
          <w:i/>
          <w:szCs w:val="21"/>
        </w:rPr>
      </w:pPr>
      <w:r w:rsidRPr="00304482">
        <w:rPr>
          <w:rFonts w:eastAsia="宋体"/>
          <w:b/>
          <w:i/>
          <w:szCs w:val="21"/>
        </w:rPr>
        <w:t xml:space="preserve">Proposal </w:t>
      </w:r>
      <w:r w:rsidR="000E385E" w:rsidRPr="00304482">
        <w:rPr>
          <w:rFonts w:eastAsiaTheme="minorEastAsia"/>
          <w:b/>
          <w:i/>
          <w:szCs w:val="21"/>
        </w:rPr>
        <w:t>4</w:t>
      </w:r>
      <w:r w:rsidRPr="00304482">
        <w:rPr>
          <w:rFonts w:eastAsia="宋体"/>
          <w:b/>
          <w:i/>
          <w:szCs w:val="21"/>
        </w:rPr>
        <w:t xml:space="preserve">: </w:t>
      </w:r>
    </w:p>
    <w:p w14:paraId="31A3056B" w14:textId="6B5FC8C8" w:rsidR="00EC7D23" w:rsidRPr="00304482" w:rsidRDefault="00E5661E">
      <w:pPr>
        <w:pStyle w:val="a0"/>
        <w:numPr>
          <w:ilvl w:val="0"/>
          <w:numId w:val="9"/>
        </w:numPr>
        <w:spacing w:before="120" w:line="260" w:lineRule="exact"/>
        <w:rPr>
          <w:rFonts w:eastAsiaTheme="minorEastAsia"/>
        </w:rPr>
      </w:pPr>
      <w:r w:rsidRPr="00304482">
        <w:rPr>
          <w:rFonts w:eastAsiaTheme="minorEastAsia"/>
          <w:b/>
          <w:i/>
          <w:lang w:eastAsia="zh-CN"/>
        </w:rPr>
        <w:t>C</w:t>
      </w:r>
      <w:r w:rsidRPr="00304482">
        <w:rPr>
          <w:rFonts w:eastAsiaTheme="minorEastAsia" w:hint="eastAsia"/>
          <w:b/>
          <w:i/>
          <w:lang w:eastAsia="zh-CN"/>
        </w:rPr>
        <w:t>hange</w:t>
      </w:r>
      <w:r w:rsidRPr="00304482">
        <w:rPr>
          <w:rFonts w:eastAsiaTheme="minorEastAsia"/>
          <w:b/>
          <w:i/>
        </w:rPr>
        <w:t xml:space="preserve"> </w:t>
      </w:r>
      <w:r w:rsidRPr="00304482">
        <w:rPr>
          <w:rFonts w:eastAsiaTheme="minorEastAsia"/>
          <w:b/>
          <w:i/>
          <w:szCs w:val="21"/>
        </w:rPr>
        <w:t>‘DL-PRS-</w:t>
      </w:r>
      <w:proofErr w:type="spellStart"/>
      <w:r w:rsidRPr="00304482">
        <w:rPr>
          <w:rFonts w:eastAsiaTheme="minorEastAsia"/>
          <w:b/>
          <w:i/>
          <w:szCs w:val="21"/>
        </w:rPr>
        <w:t>ResourceId</w:t>
      </w:r>
      <w:proofErr w:type="spellEnd"/>
      <w:r w:rsidRPr="00304482">
        <w:rPr>
          <w:rFonts w:eastAsiaTheme="minorEastAsia"/>
          <w:b/>
          <w:i/>
          <w:szCs w:val="21"/>
        </w:rPr>
        <w:t xml:space="preserve">’ </w:t>
      </w:r>
      <w:r w:rsidRPr="00304482">
        <w:rPr>
          <w:rFonts w:eastAsiaTheme="minorEastAsia" w:hint="eastAsia"/>
          <w:b/>
          <w:i/>
          <w:szCs w:val="21"/>
          <w:lang w:eastAsia="zh-CN"/>
        </w:rPr>
        <w:t>to</w:t>
      </w:r>
      <w:r w:rsidRPr="00304482">
        <w:rPr>
          <w:rFonts w:eastAsiaTheme="minorEastAsia"/>
          <w:b/>
          <w:i/>
          <w:szCs w:val="21"/>
          <w:lang w:eastAsia="zh-CN"/>
        </w:rPr>
        <w:t xml:space="preserve"> </w:t>
      </w:r>
      <w:r w:rsidRPr="00304482">
        <w:rPr>
          <w:rFonts w:eastAsiaTheme="minorEastAsia"/>
          <w:b/>
          <w:i/>
          <w:szCs w:val="21"/>
        </w:rPr>
        <w:t>‘</w:t>
      </w:r>
      <w:r w:rsidRPr="00304482">
        <w:rPr>
          <w:b/>
          <w:i/>
        </w:rPr>
        <w:t>[dl-PRS]</w:t>
      </w:r>
      <w:r w:rsidRPr="00304482">
        <w:rPr>
          <w:rFonts w:eastAsiaTheme="minorEastAsia"/>
          <w:b/>
          <w:i/>
        </w:rPr>
        <w:t>’.</w:t>
      </w:r>
      <w:r w:rsidRPr="00304482">
        <w:rPr>
          <w:rFonts w:eastAsiaTheme="minorEastAsia"/>
          <w:b/>
          <w:i/>
          <w:szCs w:val="21"/>
        </w:rPr>
        <w:t xml:space="preserve"> </w:t>
      </w:r>
    </w:p>
    <w:p w14:paraId="56139690" w14:textId="35354C83" w:rsidR="00EC7D23" w:rsidRPr="00304482" w:rsidRDefault="00E5661E">
      <w:pPr>
        <w:pStyle w:val="a0"/>
        <w:spacing w:line="260" w:lineRule="exact"/>
        <w:rPr>
          <w:rFonts w:eastAsia="宋体"/>
          <w:b/>
          <w:i/>
          <w:szCs w:val="21"/>
        </w:rPr>
      </w:pPr>
      <w:r w:rsidRPr="00304482">
        <w:rPr>
          <w:rFonts w:eastAsia="宋体"/>
          <w:b/>
          <w:i/>
          <w:szCs w:val="21"/>
        </w:rPr>
        <w:t xml:space="preserve">Proposal </w:t>
      </w:r>
      <w:r w:rsidR="000E385E" w:rsidRPr="00304482">
        <w:rPr>
          <w:rFonts w:eastAsia="宋体"/>
          <w:b/>
          <w:i/>
          <w:szCs w:val="21"/>
        </w:rPr>
        <w:t>5</w:t>
      </w:r>
      <w:r w:rsidRPr="00304482">
        <w:rPr>
          <w:rFonts w:eastAsia="宋体"/>
          <w:b/>
          <w:i/>
          <w:szCs w:val="21"/>
        </w:rPr>
        <w:t xml:space="preserve">: </w:t>
      </w:r>
    </w:p>
    <w:p w14:paraId="4883F119" w14:textId="77777777" w:rsidR="00EC7D23" w:rsidRPr="00304482" w:rsidRDefault="00E5661E">
      <w:pPr>
        <w:pStyle w:val="a0"/>
        <w:numPr>
          <w:ilvl w:val="0"/>
          <w:numId w:val="9"/>
        </w:numPr>
        <w:spacing w:line="260" w:lineRule="exact"/>
        <w:rPr>
          <w:rFonts w:eastAsiaTheme="minorEastAsia"/>
          <w:b/>
          <w:i/>
          <w:szCs w:val="21"/>
        </w:rPr>
      </w:pPr>
      <w:r w:rsidRPr="00304482">
        <w:rPr>
          <w:rFonts w:eastAsiaTheme="minorEastAsia"/>
          <w:b/>
          <w:i/>
          <w:szCs w:val="21"/>
        </w:rPr>
        <w:t>Adopt t</w:t>
      </w:r>
      <w:r w:rsidRPr="00304482">
        <w:rPr>
          <w:rFonts w:eastAsia="宋体"/>
          <w:b/>
          <w:i/>
          <w:szCs w:val="21"/>
        </w:rPr>
        <w:t xml:space="preserve">he </w:t>
      </w:r>
      <w:r w:rsidRPr="00304482">
        <w:rPr>
          <w:rFonts w:eastAsiaTheme="minorEastAsia"/>
          <w:b/>
          <w:i/>
          <w:szCs w:val="21"/>
        </w:rPr>
        <w:t>following text proposal into TS 38.214 for a reference ’[dl-PRS]’.</w:t>
      </w:r>
    </w:p>
    <w:tbl>
      <w:tblPr>
        <w:tblStyle w:val="af1"/>
        <w:tblW w:w="0" w:type="auto"/>
        <w:tblLook w:val="04A0" w:firstRow="1" w:lastRow="0" w:firstColumn="1" w:lastColumn="0" w:noHBand="0" w:noVBand="1"/>
      </w:tblPr>
      <w:tblGrid>
        <w:gridCol w:w="9286"/>
      </w:tblGrid>
      <w:tr w:rsidR="00CB68E1" w:rsidRPr="00304482" w14:paraId="7031523F" w14:textId="77777777" w:rsidTr="00CB68E1">
        <w:tc>
          <w:tcPr>
            <w:tcW w:w="9286" w:type="dxa"/>
          </w:tcPr>
          <w:p w14:paraId="08C51D4F" w14:textId="70E928D7" w:rsidR="00CB68E1" w:rsidRPr="00304482" w:rsidRDefault="00CB68E1" w:rsidP="00CB68E1">
            <w:pPr>
              <w:pStyle w:val="a0"/>
              <w:rPr>
                <w:rFonts w:eastAsiaTheme="minorEastAsia"/>
                <w:i/>
              </w:rPr>
            </w:pPr>
            <w:r w:rsidRPr="00304482">
              <w:rPr>
                <w:rFonts w:eastAsiaTheme="minorEastAsia" w:hint="eastAsia"/>
                <w:i/>
              </w:rPr>
              <w:t>TS</w:t>
            </w:r>
            <w:r w:rsidRPr="00304482">
              <w:rPr>
                <w:rFonts w:eastAsiaTheme="minorEastAsia"/>
                <w:i/>
              </w:rPr>
              <w:t xml:space="preserve"> 38.214-g</w:t>
            </w:r>
            <w:r w:rsidR="00080415" w:rsidRPr="00304482">
              <w:rPr>
                <w:rFonts w:eastAsiaTheme="minorEastAsia"/>
                <w:i/>
              </w:rPr>
              <w:t>1</w:t>
            </w:r>
            <w:r w:rsidRPr="00304482">
              <w:rPr>
                <w:rFonts w:eastAsiaTheme="minorEastAsia"/>
                <w:i/>
              </w:rPr>
              <w:t>0</w:t>
            </w:r>
          </w:p>
          <w:p w14:paraId="0D020F48" w14:textId="77777777" w:rsidR="00CB68E1" w:rsidRPr="00304482" w:rsidRDefault="00CB68E1" w:rsidP="00CB68E1">
            <w:pPr>
              <w:pStyle w:val="a0"/>
              <w:rPr>
                <w:rFonts w:eastAsiaTheme="minorEastAsia"/>
                <w:i/>
              </w:rPr>
            </w:pPr>
            <w:r w:rsidRPr="00304482">
              <w:rPr>
                <w:rFonts w:eastAsiaTheme="minorEastAsia"/>
                <w:i/>
              </w:rPr>
              <w:t>6.2.1 UE sounding procedure</w:t>
            </w:r>
          </w:p>
          <w:p w14:paraId="2310FDBF" w14:textId="77777777" w:rsidR="00CB68E1" w:rsidRPr="00304482" w:rsidRDefault="00CB68E1" w:rsidP="00153CA7">
            <w:pPr>
              <w:widowControl w:val="0"/>
              <w:autoSpaceDE w:val="0"/>
              <w:autoSpaceDN w:val="0"/>
              <w:adjustRightInd w:val="0"/>
              <w:snapToGrid w:val="0"/>
              <w:spacing w:afterLines="50" w:after="180"/>
              <w:jc w:val="center"/>
              <w:rPr>
                <w:rFonts w:eastAsia="宋体"/>
                <w:color w:val="FF0000"/>
                <w:sz w:val="28"/>
                <w:szCs w:val="28"/>
              </w:rPr>
            </w:pPr>
            <w:r w:rsidRPr="00304482">
              <w:rPr>
                <w:rFonts w:eastAsia="宋体"/>
                <w:color w:val="FF0000"/>
                <w:sz w:val="28"/>
                <w:szCs w:val="28"/>
              </w:rPr>
              <w:t>&lt; Unchanged parts are omitted &gt;</w:t>
            </w:r>
          </w:p>
          <w:p w14:paraId="5DE351E4" w14:textId="073B74C2" w:rsidR="00CB68E1" w:rsidRPr="00304482" w:rsidRDefault="00CB68E1" w:rsidP="00CB68E1">
            <w:pPr>
              <w:pStyle w:val="B1"/>
              <w:jc w:val="both"/>
              <w:rPr>
                <w:lang w:val="en-US"/>
              </w:rPr>
            </w:pPr>
            <w:r w:rsidRPr="00304482">
              <w:rPr>
                <w:lang w:val="en-US"/>
              </w:rPr>
              <w:t>-</w:t>
            </w:r>
            <w:r w:rsidRPr="00304482">
              <w:rPr>
                <w:lang w:val="en-US"/>
              </w:rPr>
              <w:tab/>
              <w:t xml:space="preserve">if the UE is configured with the higher layer parameter </w:t>
            </w:r>
            <w:r w:rsidRPr="00304482">
              <w:rPr>
                <w:i/>
              </w:rPr>
              <w:t xml:space="preserve">spatialRelationInfo </w:t>
            </w:r>
            <w:r w:rsidRPr="00304482">
              <w:rPr>
                <w:lang w:val="en-US"/>
              </w:rPr>
              <w:t>containing the ID of a reference</w:t>
            </w:r>
            <w:r w:rsidRPr="00304482">
              <w:rPr>
                <w:i/>
                <w:lang w:val="en-US"/>
              </w:rPr>
              <w:t xml:space="preserve"> </w:t>
            </w:r>
            <w:r w:rsidRPr="00304482">
              <w:rPr>
                <w:lang w:val="en-US"/>
              </w:rPr>
              <w:t>'</w:t>
            </w:r>
            <w:r w:rsidRPr="00304482">
              <w:t>ssb-Index</w:t>
            </w:r>
            <w:r w:rsidRPr="00304482">
              <w:rPr>
                <w:lang w:val="en-US"/>
              </w:rPr>
              <w:t xml:space="preserve">', the UE shall transmit the target SRS resource with the same spatial domain transmission filter used for the reception of the reference SS/PBCH block, if the higher layer parameter </w:t>
            </w:r>
            <w:r w:rsidRPr="00304482">
              <w:rPr>
                <w:i/>
              </w:rPr>
              <w:t xml:space="preserve">spatialRelationInfo </w:t>
            </w:r>
            <w:r w:rsidRPr="00304482">
              <w:t>contains the ID of a reference</w:t>
            </w:r>
            <w:r w:rsidRPr="00304482">
              <w:rPr>
                <w:lang w:val="en-US"/>
              </w:rPr>
              <w:t xml:space="preserve"> '</w:t>
            </w:r>
            <w:r w:rsidRPr="00304482">
              <w:t>csi-RS-Index</w:t>
            </w:r>
            <w:r w:rsidRPr="00304482">
              <w:rPr>
                <w:lang w:val="en-US"/>
              </w:rPr>
              <w:t xml:space="preserve">', the UE shall transmit the target SRS resource with the same spatial domain transmission filter used for the reception of the reference periodic CSI-RS or of the reference semi-persistent CSI-RS, if the higher layer parameter </w:t>
            </w:r>
            <w:r w:rsidRPr="00304482">
              <w:rPr>
                <w:i/>
              </w:rPr>
              <w:t>spatialRelationInfo</w:t>
            </w:r>
            <w:r w:rsidRPr="00304482">
              <w:rPr>
                <w:lang w:val="en-US"/>
              </w:rPr>
              <w:t xml:space="preserve"> containing the ID of a reference 'srs', the UE shall transmit the target SRS resource with the same spatial domain transmission filter used for the transmission of the reference periodic SRS. When the </w:t>
            </w:r>
            <w:r w:rsidRPr="00304482">
              <w:t>SRS is configured by the higher layer parameter</w:t>
            </w:r>
            <w:r w:rsidRPr="00304482">
              <w:rPr>
                <w:lang w:val="en-US"/>
              </w:rPr>
              <w:t xml:space="preserve"> [SRS-for-positioning] and if the higher layer parameter </w:t>
            </w:r>
            <w:r w:rsidRPr="00304482">
              <w:rPr>
                <w:i/>
                <w:lang w:val="en-US"/>
              </w:rPr>
              <w:t xml:space="preserve">spatialRelationInfo </w:t>
            </w:r>
            <w:r w:rsidRPr="00304482">
              <w:rPr>
                <w:lang w:val="en-US"/>
              </w:rPr>
              <w:t xml:space="preserve">contains the ID of a reference </w:t>
            </w:r>
            <w:r w:rsidRPr="00304482">
              <w:rPr>
                <w:color w:val="FF0000"/>
                <w:lang w:val="en-US"/>
              </w:rPr>
              <w:t>’</w:t>
            </w:r>
            <w:r w:rsidRPr="00304482">
              <w:rPr>
                <w:color w:val="FF0000"/>
                <w:u w:val="single"/>
                <w:lang w:val="en-US"/>
              </w:rPr>
              <w:t>[dl-PRS]</w:t>
            </w:r>
            <w:r w:rsidRPr="00304482">
              <w:rPr>
                <w:color w:val="FF0000"/>
                <w:lang w:val="en-US"/>
              </w:rPr>
              <w:t>’</w:t>
            </w:r>
            <w:r w:rsidR="00304482" w:rsidRPr="00304482">
              <w:rPr>
                <w:i/>
                <w:strike/>
                <w:color w:val="FF0000"/>
                <w:lang w:val="en-US"/>
              </w:rPr>
              <w:t xml:space="preserve"> DL-PRS-ResourceId</w:t>
            </w:r>
            <w:r w:rsidR="00304482" w:rsidRPr="00304482">
              <w:rPr>
                <w:lang w:val="en-US"/>
              </w:rPr>
              <w:t>’</w:t>
            </w:r>
            <w:r w:rsidRPr="00304482">
              <w:rPr>
                <w:color w:val="FF0000"/>
                <w:lang w:val="en-US"/>
              </w:rPr>
              <w:t>,</w:t>
            </w:r>
            <w:r w:rsidRPr="00304482">
              <w:rPr>
                <w:lang w:val="en-US"/>
              </w:rPr>
              <w:t xml:space="preserve"> the UE shall transmit the target SRS resource with the same spatial domain transmission filter used for the reception of the reference DL PRS.</w:t>
            </w:r>
          </w:p>
          <w:p w14:paraId="74C978EF" w14:textId="77777777" w:rsidR="00CB68E1" w:rsidRPr="00304482" w:rsidRDefault="00CB68E1" w:rsidP="00153CA7">
            <w:pPr>
              <w:pStyle w:val="a0"/>
              <w:spacing w:line="260" w:lineRule="exact"/>
              <w:jc w:val="center"/>
              <w:rPr>
                <w:rFonts w:eastAsiaTheme="minorEastAsia"/>
                <w:b/>
                <w:i/>
                <w:szCs w:val="21"/>
              </w:rPr>
            </w:pPr>
            <w:r w:rsidRPr="00304482">
              <w:rPr>
                <w:rFonts w:eastAsia="宋体"/>
                <w:color w:val="FF0000"/>
                <w:sz w:val="28"/>
                <w:szCs w:val="28"/>
              </w:rPr>
              <w:t>&lt; Unchanged parts are omitted &gt;</w:t>
            </w:r>
          </w:p>
        </w:tc>
      </w:tr>
    </w:tbl>
    <w:p w14:paraId="2F2D2A9B" w14:textId="77777777" w:rsidR="00CB68E1" w:rsidRPr="00304482" w:rsidRDefault="00CB68E1" w:rsidP="00CB68E1">
      <w:pPr>
        <w:pStyle w:val="a0"/>
        <w:spacing w:line="260" w:lineRule="exact"/>
        <w:rPr>
          <w:rFonts w:eastAsiaTheme="minorEastAsia"/>
          <w:b/>
          <w:i/>
          <w:szCs w:val="21"/>
        </w:rPr>
      </w:pPr>
    </w:p>
    <w:p w14:paraId="72C84F8D" w14:textId="537C96F1" w:rsidR="00A708CC" w:rsidRPr="00304482" w:rsidRDefault="00A708CC" w:rsidP="00A708CC">
      <w:pPr>
        <w:pStyle w:val="a0"/>
        <w:spacing w:line="260" w:lineRule="exact"/>
        <w:rPr>
          <w:rFonts w:eastAsia="宋体"/>
          <w:b/>
          <w:i/>
          <w:szCs w:val="21"/>
        </w:rPr>
      </w:pPr>
      <w:r w:rsidRPr="00304482">
        <w:rPr>
          <w:rFonts w:eastAsia="宋体"/>
          <w:b/>
          <w:i/>
          <w:szCs w:val="21"/>
        </w:rPr>
        <w:t xml:space="preserve">Proposal </w:t>
      </w:r>
      <w:r w:rsidR="000E385E" w:rsidRPr="00304482">
        <w:rPr>
          <w:rFonts w:eastAsia="宋体"/>
          <w:b/>
          <w:i/>
          <w:szCs w:val="21"/>
        </w:rPr>
        <w:t>6</w:t>
      </w:r>
      <w:r w:rsidRPr="00304482">
        <w:rPr>
          <w:rFonts w:eastAsia="宋体"/>
          <w:b/>
          <w:i/>
          <w:szCs w:val="21"/>
        </w:rPr>
        <w:t xml:space="preserve">: </w:t>
      </w:r>
    </w:p>
    <w:p w14:paraId="09A0CCDC" w14:textId="180A57B6" w:rsidR="00A708CC" w:rsidRPr="00304482" w:rsidRDefault="000E385E" w:rsidP="00A708CC">
      <w:pPr>
        <w:pStyle w:val="a0"/>
        <w:numPr>
          <w:ilvl w:val="0"/>
          <w:numId w:val="9"/>
        </w:numPr>
        <w:spacing w:before="120" w:line="260" w:lineRule="exact"/>
        <w:rPr>
          <w:rFonts w:eastAsiaTheme="minorEastAsia"/>
          <w:b/>
          <w:i/>
          <w:szCs w:val="21"/>
        </w:rPr>
      </w:pPr>
      <w:r w:rsidRPr="00304482">
        <w:rPr>
          <w:rFonts w:eastAsiaTheme="minorEastAsia"/>
          <w:b/>
          <w:i/>
          <w:szCs w:val="21"/>
        </w:rPr>
        <w:lastRenderedPageBreak/>
        <w:t>Support to u</w:t>
      </w:r>
      <w:r w:rsidR="00A708CC" w:rsidRPr="00304482">
        <w:rPr>
          <w:rFonts w:eastAsiaTheme="minorEastAsia"/>
          <w:b/>
          <w:i/>
          <w:szCs w:val="21"/>
        </w:rPr>
        <w:t>pdate spatial relation for semi-persistent and aperiodic SRS</w:t>
      </w:r>
      <w:r w:rsidR="00041470" w:rsidRPr="00304482">
        <w:rPr>
          <w:rFonts w:eastAsiaTheme="minorEastAsia"/>
          <w:b/>
          <w:i/>
          <w:szCs w:val="21"/>
        </w:rPr>
        <w:t xml:space="preserve"> </w:t>
      </w:r>
      <w:r w:rsidR="00041470" w:rsidRPr="00304482">
        <w:rPr>
          <w:rFonts w:eastAsiaTheme="minorEastAsia" w:hint="eastAsia"/>
          <w:b/>
          <w:i/>
          <w:szCs w:val="21"/>
          <w:lang w:eastAsia="zh-CN"/>
        </w:rPr>
        <w:t>for positioning</w:t>
      </w:r>
      <w:r w:rsidR="00A708CC" w:rsidRPr="00304482">
        <w:rPr>
          <w:rFonts w:eastAsiaTheme="minorEastAsia"/>
          <w:b/>
          <w:i/>
          <w:szCs w:val="21"/>
        </w:rPr>
        <w:t xml:space="preserve"> by MAC CE.</w:t>
      </w:r>
    </w:p>
    <w:p w14:paraId="78DFD87A" w14:textId="5FD3980A" w:rsidR="00CB68E1" w:rsidRPr="00304482" w:rsidRDefault="00CB68E1" w:rsidP="00CB68E1">
      <w:pPr>
        <w:pStyle w:val="a0"/>
        <w:spacing w:line="260" w:lineRule="exact"/>
        <w:rPr>
          <w:rFonts w:eastAsia="宋体"/>
          <w:b/>
          <w:i/>
          <w:szCs w:val="21"/>
        </w:rPr>
      </w:pPr>
      <w:r w:rsidRPr="00304482">
        <w:rPr>
          <w:rFonts w:eastAsia="宋体"/>
          <w:b/>
          <w:i/>
          <w:szCs w:val="21"/>
        </w:rPr>
        <w:t xml:space="preserve">Proposal </w:t>
      </w:r>
      <w:r w:rsidR="000E385E" w:rsidRPr="00304482">
        <w:rPr>
          <w:rFonts w:eastAsia="宋体"/>
          <w:b/>
          <w:i/>
          <w:szCs w:val="21"/>
        </w:rPr>
        <w:t>7</w:t>
      </w:r>
      <w:r w:rsidRPr="00304482">
        <w:rPr>
          <w:rFonts w:eastAsia="宋体"/>
          <w:b/>
          <w:i/>
          <w:szCs w:val="21"/>
        </w:rPr>
        <w:t xml:space="preserve">: </w:t>
      </w:r>
    </w:p>
    <w:p w14:paraId="0E032B64" w14:textId="7A4F4653" w:rsidR="00EA748C" w:rsidRPr="00304482" w:rsidRDefault="00CB68E1" w:rsidP="003F738D">
      <w:pPr>
        <w:pStyle w:val="a0"/>
        <w:numPr>
          <w:ilvl w:val="0"/>
          <w:numId w:val="9"/>
        </w:numPr>
        <w:spacing w:line="260" w:lineRule="exact"/>
        <w:rPr>
          <w:rFonts w:eastAsiaTheme="minorEastAsia"/>
          <w:b/>
          <w:i/>
          <w:szCs w:val="21"/>
        </w:rPr>
      </w:pPr>
      <w:r w:rsidRPr="00304482">
        <w:rPr>
          <w:rFonts w:eastAsiaTheme="minorEastAsia"/>
          <w:b/>
          <w:i/>
          <w:szCs w:val="21"/>
        </w:rPr>
        <w:t>Adopt t</w:t>
      </w:r>
      <w:r w:rsidRPr="00304482">
        <w:rPr>
          <w:rFonts w:eastAsia="宋体"/>
          <w:b/>
          <w:i/>
          <w:szCs w:val="21"/>
        </w:rPr>
        <w:t xml:space="preserve">he </w:t>
      </w:r>
      <w:r w:rsidRPr="00304482">
        <w:rPr>
          <w:rFonts w:eastAsiaTheme="minorEastAsia"/>
          <w:b/>
          <w:i/>
          <w:szCs w:val="21"/>
        </w:rPr>
        <w:t>following text proposal into TS 38.214 for updat</w:t>
      </w:r>
      <w:r w:rsidR="007D4A46">
        <w:rPr>
          <w:rFonts w:eastAsiaTheme="minorEastAsia"/>
          <w:b/>
          <w:i/>
          <w:szCs w:val="21"/>
        </w:rPr>
        <w:t>ing</w:t>
      </w:r>
      <w:r w:rsidRPr="00304482">
        <w:rPr>
          <w:rFonts w:eastAsiaTheme="minorEastAsia"/>
          <w:b/>
          <w:i/>
          <w:szCs w:val="21"/>
        </w:rPr>
        <w:t xml:space="preserve"> spatial relation.</w:t>
      </w:r>
    </w:p>
    <w:tbl>
      <w:tblPr>
        <w:tblStyle w:val="af1"/>
        <w:tblW w:w="0" w:type="auto"/>
        <w:tblLook w:val="04A0" w:firstRow="1" w:lastRow="0" w:firstColumn="1" w:lastColumn="0" w:noHBand="0" w:noVBand="1"/>
      </w:tblPr>
      <w:tblGrid>
        <w:gridCol w:w="9286"/>
      </w:tblGrid>
      <w:tr w:rsidR="00EA748C" w:rsidRPr="00304482" w14:paraId="5CE2B89F" w14:textId="77777777" w:rsidTr="007903B4">
        <w:tc>
          <w:tcPr>
            <w:tcW w:w="9286" w:type="dxa"/>
          </w:tcPr>
          <w:p w14:paraId="2AA4558D" w14:textId="77777777" w:rsidR="00EA748C" w:rsidRPr="00304482" w:rsidRDefault="00EA748C" w:rsidP="007903B4">
            <w:pPr>
              <w:pStyle w:val="a0"/>
              <w:jc w:val="left"/>
              <w:rPr>
                <w:rFonts w:eastAsiaTheme="minorEastAsia"/>
                <w:i/>
              </w:rPr>
            </w:pPr>
            <w:bookmarkStart w:id="18" w:name="_Hlk37353829"/>
            <w:r w:rsidRPr="00304482">
              <w:rPr>
                <w:rFonts w:eastAsiaTheme="minorEastAsia" w:hint="eastAsia"/>
                <w:i/>
              </w:rPr>
              <w:t>TS</w:t>
            </w:r>
            <w:r w:rsidRPr="00304482">
              <w:rPr>
                <w:rFonts w:eastAsiaTheme="minorEastAsia"/>
                <w:i/>
              </w:rPr>
              <w:t xml:space="preserve"> 38.214-g10</w:t>
            </w:r>
          </w:p>
          <w:p w14:paraId="7D72BADD" w14:textId="77777777" w:rsidR="00EA748C" w:rsidRPr="00304482" w:rsidRDefault="00EA748C" w:rsidP="007903B4">
            <w:pPr>
              <w:pStyle w:val="a0"/>
              <w:jc w:val="left"/>
              <w:rPr>
                <w:rFonts w:eastAsiaTheme="minorEastAsia"/>
                <w:i/>
              </w:rPr>
            </w:pPr>
            <w:r w:rsidRPr="00304482">
              <w:rPr>
                <w:rFonts w:eastAsiaTheme="minorEastAsia"/>
                <w:i/>
              </w:rPr>
              <w:t>6.2.1 UE sounding procedure</w:t>
            </w:r>
          </w:p>
          <w:p w14:paraId="3577BCC7" w14:textId="77777777" w:rsidR="00EA748C" w:rsidRPr="00304482" w:rsidRDefault="00EA748C" w:rsidP="007903B4">
            <w:pPr>
              <w:widowControl w:val="0"/>
              <w:autoSpaceDE w:val="0"/>
              <w:autoSpaceDN w:val="0"/>
              <w:adjustRightInd w:val="0"/>
              <w:snapToGrid w:val="0"/>
              <w:spacing w:afterLines="50" w:after="180"/>
              <w:ind w:firstLineChars="800" w:firstLine="2240"/>
              <w:rPr>
                <w:rFonts w:eastAsia="宋体"/>
                <w:color w:val="FF0000"/>
                <w:sz w:val="28"/>
                <w:szCs w:val="28"/>
              </w:rPr>
            </w:pPr>
            <w:r w:rsidRPr="00304482">
              <w:rPr>
                <w:rFonts w:eastAsia="宋体"/>
                <w:color w:val="FF0000"/>
                <w:sz w:val="28"/>
                <w:szCs w:val="28"/>
              </w:rPr>
              <w:t>&lt; Unchanged parts are omitted &gt;</w:t>
            </w:r>
          </w:p>
          <w:p w14:paraId="4D91E7F2" w14:textId="77777777" w:rsidR="00EA748C" w:rsidRPr="00304482" w:rsidRDefault="00EA748C" w:rsidP="007903B4">
            <w:pPr>
              <w:rPr>
                <w:rFonts w:eastAsia="MS Mincho"/>
                <w:lang w:eastAsia="zh-CN"/>
              </w:rPr>
            </w:pPr>
            <w:r w:rsidRPr="00304482">
              <w:rPr>
                <w:rFonts w:eastAsia="MS Mincho"/>
              </w:rPr>
              <w:t xml:space="preserve">For a UE configured with one or more SRS resource configuration(s), and when the higher layer parameter </w:t>
            </w:r>
            <w:r w:rsidRPr="00304482">
              <w:rPr>
                <w:i/>
                <w:iCs/>
              </w:rPr>
              <w:t>resourceType</w:t>
            </w:r>
            <w:r w:rsidRPr="00304482">
              <w:rPr>
                <w:i/>
                <w:iCs/>
                <w:color w:val="000000"/>
              </w:rPr>
              <w:t xml:space="preserve"> </w:t>
            </w:r>
            <w:r w:rsidRPr="00304482">
              <w:rPr>
                <w:color w:val="000000"/>
              </w:rPr>
              <w:t>in</w:t>
            </w:r>
            <w:r w:rsidRPr="00304482">
              <w:rPr>
                <w:i/>
                <w:iCs/>
                <w:color w:val="000000"/>
              </w:rPr>
              <w:t xml:space="preserve"> SRS-Resource</w:t>
            </w:r>
            <w:r w:rsidRPr="00304482">
              <w:t xml:space="preserve"> </w:t>
            </w:r>
            <w:r w:rsidRPr="00304482">
              <w:rPr>
                <w:rFonts w:eastAsia="MS Mincho"/>
              </w:rPr>
              <w:t>is set to 'aperiodic':</w:t>
            </w:r>
          </w:p>
          <w:p w14:paraId="717C1DF5" w14:textId="77777777" w:rsidR="00EA748C" w:rsidRPr="00304482" w:rsidRDefault="00EA748C" w:rsidP="007903B4">
            <w:pPr>
              <w:widowControl w:val="0"/>
              <w:autoSpaceDE w:val="0"/>
              <w:autoSpaceDN w:val="0"/>
              <w:adjustRightInd w:val="0"/>
              <w:snapToGrid w:val="0"/>
              <w:spacing w:afterLines="50" w:after="180"/>
              <w:ind w:firstLineChars="800" w:firstLine="2240"/>
              <w:rPr>
                <w:rFonts w:eastAsia="宋体"/>
                <w:color w:val="FF0000"/>
                <w:sz w:val="28"/>
                <w:szCs w:val="28"/>
              </w:rPr>
            </w:pPr>
            <w:r w:rsidRPr="00304482">
              <w:rPr>
                <w:rFonts w:eastAsia="宋体"/>
                <w:color w:val="FF0000"/>
                <w:sz w:val="28"/>
                <w:szCs w:val="28"/>
              </w:rPr>
              <w:t>&lt; Unchanged parts are omitted &gt;</w:t>
            </w:r>
          </w:p>
          <w:p w14:paraId="41962130" w14:textId="77777777" w:rsidR="00EA748C" w:rsidRPr="00304482" w:rsidRDefault="00EA748C" w:rsidP="007903B4">
            <w:pPr>
              <w:pStyle w:val="B1"/>
              <w:rPr>
                <w:lang w:val="en-US"/>
              </w:rPr>
            </w:pPr>
            <w:r w:rsidRPr="00304482">
              <w:rPr>
                <w:lang w:val="en-US"/>
              </w:rPr>
              <w:t>-</w:t>
            </w:r>
            <w:r w:rsidRPr="00304482">
              <w:rPr>
                <w:lang w:val="en-US"/>
              </w:rPr>
              <w:tab/>
              <w:t xml:space="preserve">when a UE receives an spatial relation update command, as described in clause 6.1.3.xx of [10, TS 38.321], for an SRS resource, and when the HARQ-ACK corresponding to the PDSCH carrying the update command is transmitted in slot n, the corresponding actions in [10, TS 38.321] and the UE assumptions on updating spatial relation for the SRS resource shall be applied for SRS transmission starting from the first slot that is after slot </w:t>
            </w:r>
            <w:r w:rsidRPr="00304482">
              <w:rPr>
                <w:noProof/>
                <w:lang w:val="en-US" w:eastAsia="zh-CN"/>
              </w:rPr>
              <w:drawing>
                <wp:inline distT="0" distB="0" distL="0" distR="0" wp14:anchorId="00D19A96" wp14:editId="04241269">
                  <wp:extent cx="1133475" cy="219075"/>
                  <wp:effectExtent l="0" t="0" r="9525" b="9525"/>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33475" cy="219075"/>
                          </a:xfrm>
                          <a:prstGeom prst="rect">
                            <a:avLst/>
                          </a:prstGeom>
                          <a:noFill/>
                          <a:ln>
                            <a:noFill/>
                          </a:ln>
                        </pic:spPr>
                      </pic:pic>
                    </a:graphicData>
                  </a:graphic>
                </wp:inline>
              </w:drawing>
            </w:r>
            <w:r w:rsidRPr="00304482">
              <w:rPr>
                <w:lang w:val="en-US"/>
              </w:rPr>
              <w:t xml:space="preserve">The update command contains spatial relation assumptions provided by a list of references to reference signal IDs, one per element of the updated SRS resource set. Each ID in the list refers to a reference SS/PBCH block, NZP CSI-RS resource configured on serving cell indicated by Resource Serving Cell ID field in the update command if present, same serving cell as the SRS resource set otherwise, or SRS resource configured on serving cell and uplink bandwidth part indicated by Resource Serving Cell ID field and Resource BWP ID field in the update command if present, same serving cell and bandwidth part as the SRS resource set otherwise. </w:t>
            </w:r>
            <w:r w:rsidRPr="00304482">
              <w:rPr>
                <w:color w:val="FF0000"/>
                <w:u w:val="single"/>
                <w:lang w:val="en-US"/>
              </w:rPr>
              <w:t xml:space="preserve">When the SRS is configured with the higher layer parameter [SRS-for-positioning], each ID in the list of reference signal IDs may also refer to a reference SS/PBCH block of a </w:t>
            </w:r>
            <w:r w:rsidRPr="00304482">
              <w:rPr>
                <w:rFonts w:eastAsiaTheme="minorEastAsia" w:hint="eastAsia"/>
                <w:color w:val="FF0000"/>
                <w:u w:val="single"/>
                <w:lang w:val="en-US" w:eastAsia="zh-CN"/>
              </w:rPr>
              <w:t xml:space="preserve">serving or </w:t>
            </w:r>
            <w:r w:rsidRPr="00304482">
              <w:rPr>
                <w:color w:val="FF0000"/>
                <w:u w:val="single"/>
                <w:lang w:val="en-US"/>
              </w:rPr>
              <w:t xml:space="preserve">non-serving cell or DL PRS of a serving or non-serving cell indicated by a higher layer parameter. </w:t>
            </w:r>
            <w:r w:rsidRPr="00304482">
              <w:rPr>
                <w:lang w:val="en-US"/>
              </w:rPr>
              <w:t>When the UE is configured with the higher layer parameter usage in SRS-ResourceSet set to 'antennaSwitching', the UE shall not expect to be configured with different spatial relations for SRS resources in the same SRS resource set</w:t>
            </w:r>
          </w:p>
          <w:p w14:paraId="3783F88B" w14:textId="77777777" w:rsidR="00EA748C" w:rsidRPr="00304482" w:rsidRDefault="00EA748C" w:rsidP="007903B4">
            <w:pPr>
              <w:pStyle w:val="B1"/>
              <w:ind w:left="644" w:firstLine="0"/>
              <w:rPr>
                <w:rFonts w:eastAsia="宋体"/>
                <w:lang w:eastAsia="zh-CN"/>
              </w:rPr>
            </w:pPr>
            <w:r w:rsidRPr="00304482">
              <w:rPr>
                <w:lang w:val="en-US"/>
              </w:rPr>
              <w:t xml:space="preserve">                        </w:t>
            </w:r>
            <w:r w:rsidRPr="00304482">
              <w:rPr>
                <w:rFonts w:eastAsia="宋体"/>
                <w:color w:val="FF0000"/>
                <w:sz w:val="28"/>
                <w:szCs w:val="28"/>
              </w:rPr>
              <w:t>&lt; Unchanged parts are omitted &gt;</w:t>
            </w:r>
          </w:p>
        </w:tc>
      </w:tr>
      <w:bookmarkEnd w:id="18"/>
    </w:tbl>
    <w:p w14:paraId="60879DD0" w14:textId="4DBE1213" w:rsidR="00EA748C" w:rsidRPr="00304482" w:rsidRDefault="00EA748C" w:rsidP="00EA748C">
      <w:pPr>
        <w:pStyle w:val="a0"/>
        <w:spacing w:line="260" w:lineRule="exact"/>
        <w:rPr>
          <w:rFonts w:eastAsiaTheme="minorEastAsia"/>
          <w:b/>
          <w:i/>
          <w:szCs w:val="21"/>
        </w:rPr>
      </w:pPr>
    </w:p>
    <w:p w14:paraId="27CD0DE0" w14:textId="77777777" w:rsidR="00EC7D23" w:rsidRPr="00304482" w:rsidRDefault="00E5661E">
      <w:pPr>
        <w:pStyle w:val="1"/>
        <w:numPr>
          <w:ilvl w:val="0"/>
          <w:numId w:val="0"/>
        </w:numPr>
        <w:rPr>
          <w:b/>
          <w:bCs/>
        </w:rPr>
      </w:pPr>
      <w:r w:rsidRPr="00304482">
        <w:t>References</w:t>
      </w:r>
    </w:p>
    <w:bookmarkEnd w:id="5"/>
    <w:bookmarkEnd w:id="6"/>
    <w:p w14:paraId="009A256B" w14:textId="77777777" w:rsidR="00467BD7" w:rsidRPr="00304482" w:rsidRDefault="00467BD7" w:rsidP="00467BD7">
      <w:pPr>
        <w:pStyle w:val="a0"/>
        <w:numPr>
          <w:ilvl w:val="0"/>
          <w:numId w:val="10"/>
        </w:numPr>
        <w:spacing w:after="0"/>
        <w:rPr>
          <w:szCs w:val="20"/>
        </w:rPr>
      </w:pPr>
      <w:r w:rsidRPr="00304482">
        <w:rPr>
          <w:rFonts w:hint="eastAsia"/>
          <w:szCs w:val="20"/>
        </w:rPr>
        <w:t>TS 3</w:t>
      </w:r>
      <w:r w:rsidRPr="00304482">
        <w:rPr>
          <w:szCs w:val="20"/>
        </w:rPr>
        <w:t>8</w:t>
      </w:r>
      <w:r w:rsidRPr="00304482">
        <w:rPr>
          <w:rFonts w:hint="eastAsia"/>
          <w:szCs w:val="20"/>
        </w:rPr>
        <w:t>.</w:t>
      </w:r>
      <w:r w:rsidRPr="00304482">
        <w:rPr>
          <w:szCs w:val="20"/>
        </w:rPr>
        <w:t>213</w:t>
      </w:r>
      <w:r w:rsidRPr="00304482">
        <w:rPr>
          <w:rFonts w:hint="eastAsia"/>
          <w:szCs w:val="20"/>
        </w:rPr>
        <w:t xml:space="preserve">, </w:t>
      </w:r>
      <w:r w:rsidRPr="00304482">
        <w:rPr>
          <w:szCs w:val="20"/>
        </w:rPr>
        <w:t>“Physical layer procedures for data</w:t>
      </w:r>
      <w:r w:rsidRPr="00304482">
        <w:rPr>
          <w:rFonts w:eastAsia="宋体"/>
          <w:bCs/>
          <w:szCs w:val="20"/>
          <w:lang w:eastAsia="zh-CN"/>
        </w:rPr>
        <w:t>”</w:t>
      </w:r>
      <w:r w:rsidRPr="00304482">
        <w:rPr>
          <w:rFonts w:eastAsia="宋体" w:hint="eastAsia"/>
          <w:bCs/>
          <w:szCs w:val="20"/>
          <w:lang w:eastAsia="zh-CN"/>
        </w:rPr>
        <w:t>, v1</w:t>
      </w:r>
      <w:r w:rsidRPr="00304482">
        <w:rPr>
          <w:rFonts w:eastAsia="宋体"/>
          <w:bCs/>
          <w:szCs w:val="20"/>
          <w:lang w:eastAsia="zh-CN"/>
        </w:rPr>
        <w:t>6.0.0</w:t>
      </w:r>
      <w:r w:rsidRPr="00304482">
        <w:rPr>
          <w:rFonts w:eastAsia="宋体" w:hint="eastAsia"/>
          <w:bCs/>
          <w:szCs w:val="20"/>
          <w:lang w:eastAsia="zh-CN"/>
        </w:rPr>
        <w:t xml:space="preserve">, </w:t>
      </w:r>
      <w:hyperlink r:id="rId40" w:history="1">
        <w:r w:rsidRPr="00304482">
          <w:rPr>
            <w:rFonts w:eastAsia="宋体"/>
            <w:szCs w:val="20"/>
            <w:lang w:eastAsia="zh-CN"/>
          </w:rPr>
          <w:t>January</w:t>
        </w:r>
      </w:hyperlink>
      <w:r w:rsidRPr="00304482">
        <w:rPr>
          <w:rFonts w:eastAsia="宋体" w:hint="eastAsia"/>
          <w:bCs/>
          <w:szCs w:val="20"/>
          <w:lang w:eastAsia="zh-CN"/>
        </w:rPr>
        <w:t>, 20</w:t>
      </w:r>
      <w:r w:rsidRPr="00304482">
        <w:rPr>
          <w:rFonts w:eastAsia="宋体"/>
          <w:bCs/>
          <w:szCs w:val="20"/>
          <w:lang w:eastAsia="zh-CN"/>
        </w:rPr>
        <w:t>20</w:t>
      </w:r>
    </w:p>
    <w:p w14:paraId="349A2196" w14:textId="77777777" w:rsidR="00EC7D23" w:rsidRPr="00304482" w:rsidRDefault="00E5661E">
      <w:pPr>
        <w:pStyle w:val="a0"/>
        <w:numPr>
          <w:ilvl w:val="0"/>
          <w:numId w:val="10"/>
        </w:numPr>
        <w:spacing w:after="0"/>
        <w:rPr>
          <w:rFonts w:eastAsia="宋体"/>
          <w:bCs/>
          <w:lang w:eastAsia="zh-CN"/>
        </w:rPr>
      </w:pPr>
      <w:r w:rsidRPr="00304482">
        <w:rPr>
          <w:rFonts w:eastAsia="宋体"/>
          <w:bCs/>
          <w:lang w:eastAsia="zh-CN"/>
        </w:rPr>
        <w:t xml:space="preserve">Chairman’s notes for 3GPP TSG RAN WG1 </w:t>
      </w:r>
      <w:r w:rsidRPr="00304482">
        <w:rPr>
          <w:rFonts w:eastAsiaTheme="minorEastAsia"/>
          <w:bCs/>
          <w:lang w:eastAsia="zh-CN"/>
        </w:rPr>
        <w:t>99</w:t>
      </w:r>
      <w:r w:rsidRPr="00304482">
        <w:rPr>
          <w:rFonts w:eastAsia="宋体"/>
          <w:bCs/>
          <w:lang w:eastAsia="zh-CN"/>
        </w:rPr>
        <w:t xml:space="preserve"> Meeting,</w:t>
      </w:r>
      <w:r w:rsidRPr="00304482">
        <w:t xml:space="preserve"> </w:t>
      </w:r>
      <w:r w:rsidRPr="00304482">
        <w:rPr>
          <w:rFonts w:eastAsiaTheme="minorEastAsia"/>
          <w:lang w:eastAsia="zh-CN"/>
        </w:rPr>
        <w:t>Reno, USA</w:t>
      </w:r>
      <w:r w:rsidRPr="00304482">
        <w:t xml:space="preserve">, </w:t>
      </w:r>
      <w:r w:rsidRPr="00304482">
        <w:rPr>
          <w:rFonts w:eastAsiaTheme="minorEastAsia"/>
          <w:lang w:eastAsia="zh-CN"/>
        </w:rPr>
        <w:t>N</w:t>
      </w:r>
      <w:r w:rsidRPr="00304482">
        <w:rPr>
          <w:rFonts w:eastAsiaTheme="minorEastAsia" w:hint="eastAsia"/>
          <w:lang w:eastAsia="zh-CN"/>
        </w:rPr>
        <w:t>ov</w:t>
      </w:r>
      <w:r w:rsidRPr="00304482">
        <w:t>, 201</w:t>
      </w:r>
      <w:r w:rsidRPr="00304482">
        <w:rPr>
          <w:rFonts w:eastAsiaTheme="minorEastAsia"/>
          <w:lang w:eastAsia="zh-CN"/>
        </w:rPr>
        <w:t>9</w:t>
      </w:r>
    </w:p>
    <w:p w14:paraId="18073550" w14:textId="77777777" w:rsidR="00EC7D23" w:rsidRPr="00304482" w:rsidRDefault="00E5661E">
      <w:pPr>
        <w:pStyle w:val="a0"/>
        <w:numPr>
          <w:ilvl w:val="0"/>
          <w:numId w:val="10"/>
        </w:numPr>
        <w:spacing w:after="0"/>
        <w:rPr>
          <w:rFonts w:eastAsia="宋体"/>
          <w:bCs/>
          <w:lang w:eastAsia="zh-CN"/>
        </w:rPr>
      </w:pPr>
      <w:r w:rsidRPr="00304482">
        <w:rPr>
          <w:rFonts w:eastAsia="宋体"/>
          <w:bCs/>
          <w:lang w:eastAsia="zh-CN"/>
        </w:rPr>
        <w:t>Chairman’s notes for 3GPP TSG RAN WG</w:t>
      </w:r>
      <w:r w:rsidR="002E54C1" w:rsidRPr="00304482">
        <w:rPr>
          <w:rFonts w:eastAsia="宋体"/>
          <w:bCs/>
          <w:lang w:eastAsia="zh-CN"/>
        </w:rPr>
        <w:t>2</w:t>
      </w:r>
      <w:r w:rsidRPr="00304482">
        <w:rPr>
          <w:rFonts w:eastAsia="宋体"/>
          <w:bCs/>
          <w:lang w:eastAsia="zh-CN"/>
        </w:rPr>
        <w:t xml:space="preserve"> </w:t>
      </w:r>
      <w:r w:rsidR="002E54C1" w:rsidRPr="00304482">
        <w:rPr>
          <w:rFonts w:eastAsiaTheme="minorEastAsia"/>
          <w:bCs/>
          <w:lang w:eastAsia="zh-CN"/>
        </w:rPr>
        <w:t>109-E</w:t>
      </w:r>
      <w:r w:rsidRPr="00304482">
        <w:rPr>
          <w:rFonts w:eastAsia="宋体"/>
          <w:bCs/>
          <w:lang w:eastAsia="zh-CN"/>
        </w:rPr>
        <w:t xml:space="preserve"> Meeting,</w:t>
      </w:r>
      <w:r w:rsidRPr="00304482">
        <w:t xml:space="preserve"> </w:t>
      </w:r>
      <w:r w:rsidR="002E54C1" w:rsidRPr="00304482">
        <w:rPr>
          <w:rFonts w:eastAsiaTheme="minorEastAsia"/>
          <w:lang w:eastAsia="zh-CN"/>
        </w:rPr>
        <w:t>Feb</w:t>
      </w:r>
      <w:r w:rsidRPr="00304482">
        <w:t xml:space="preserve">, </w:t>
      </w:r>
      <w:r w:rsidR="002E54C1" w:rsidRPr="00304482">
        <w:t>2020</w:t>
      </w:r>
    </w:p>
    <w:p w14:paraId="6794F76B" w14:textId="77777777" w:rsidR="002E54C1" w:rsidRPr="00304482" w:rsidRDefault="002E54C1" w:rsidP="002E54C1">
      <w:pPr>
        <w:pStyle w:val="a0"/>
        <w:numPr>
          <w:ilvl w:val="0"/>
          <w:numId w:val="10"/>
        </w:numPr>
        <w:spacing w:after="0"/>
        <w:rPr>
          <w:rFonts w:eastAsia="宋体"/>
          <w:bCs/>
          <w:lang w:eastAsia="zh-CN"/>
        </w:rPr>
      </w:pPr>
      <w:r w:rsidRPr="00304482">
        <w:rPr>
          <w:rFonts w:eastAsiaTheme="minorEastAsia"/>
          <w:lang w:eastAsia="zh-CN"/>
        </w:rPr>
        <w:t xml:space="preserve">3GPP </w:t>
      </w:r>
      <w:r w:rsidRPr="00304482">
        <w:t>T</w:t>
      </w:r>
      <w:r w:rsidRPr="00304482">
        <w:rPr>
          <w:rFonts w:eastAsiaTheme="minorEastAsia"/>
          <w:lang w:eastAsia="zh-CN"/>
        </w:rPr>
        <w:t>S</w:t>
      </w:r>
      <w:r w:rsidRPr="00304482">
        <w:t xml:space="preserve"> 38.</w:t>
      </w:r>
      <w:r w:rsidRPr="00304482">
        <w:rPr>
          <w:rFonts w:eastAsiaTheme="minorEastAsia"/>
          <w:lang w:eastAsia="zh-CN"/>
        </w:rPr>
        <w:t>321</w:t>
      </w:r>
      <w:r w:rsidRPr="00304482">
        <w:t>, “Medium Access Control (MAC) protocol</w:t>
      </w:r>
      <w:r w:rsidRPr="00304482">
        <w:rPr>
          <w:rFonts w:eastAsiaTheme="minorEastAsia"/>
          <w:lang w:eastAsia="zh-CN"/>
        </w:rPr>
        <w:t xml:space="preserve"> specification</w:t>
      </w:r>
      <w:r w:rsidRPr="00304482">
        <w:t>”</w:t>
      </w:r>
    </w:p>
    <w:p w14:paraId="58A68CAE" w14:textId="322CA725" w:rsidR="00EC7D23" w:rsidRPr="00CF63E0" w:rsidRDefault="00E5661E" w:rsidP="002E54C1">
      <w:pPr>
        <w:pStyle w:val="a0"/>
        <w:numPr>
          <w:ilvl w:val="0"/>
          <w:numId w:val="10"/>
        </w:numPr>
        <w:spacing w:after="0"/>
        <w:rPr>
          <w:szCs w:val="20"/>
        </w:rPr>
      </w:pPr>
      <w:r w:rsidRPr="00304482">
        <w:rPr>
          <w:rFonts w:hint="eastAsia"/>
          <w:szCs w:val="20"/>
        </w:rPr>
        <w:t>TS 3</w:t>
      </w:r>
      <w:r w:rsidRPr="00304482">
        <w:rPr>
          <w:szCs w:val="20"/>
        </w:rPr>
        <w:t>8</w:t>
      </w:r>
      <w:r w:rsidRPr="00304482">
        <w:rPr>
          <w:rFonts w:hint="eastAsia"/>
          <w:szCs w:val="20"/>
        </w:rPr>
        <w:t>.</w:t>
      </w:r>
      <w:r w:rsidRPr="00304482">
        <w:rPr>
          <w:szCs w:val="20"/>
        </w:rPr>
        <w:t>214</w:t>
      </w:r>
      <w:r w:rsidRPr="00304482">
        <w:rPr>
          <w:rFonts w:hint="eastAsia"/>
          <w:szCs w:val="20"/>
        </w:rPr>
        <w:t xml:space="preserve">, </w:t>
      </w:r>
      <w:r w:rsidRPr="00304482">
        <w:rPr>
          <w:szCs w:val="20"/>
        </w:rPr>
        <w:t>“Physical layer procedures for data</w:t>
      </w:r>
      <w:r w:rsidRPr="00304482">
        <w:rPr>
          <w:rFonts w:eastAsia="宋体"/>
          <w:bCs/>
          <w:szCs w:val="20"/>
          <w:lang w:eastAsia="zh-CN"/>
        </w:rPr>
        <w:t>”</w:t>
      </w:r>
      <w:r w:rsidRPr="00304482">
        <w:rPr>
          <w:rFonts w:eastAsia="宋体" w:hint="eastAsia"/>
          <w:bCs/>
          <w:szCs w:val="20"/>
          <w:lang w:eastAsia="zh-CN"/>
        </w:rPr>
        <w:t>, v1</w:t>
      </w:r>
      <w:r w:rsidRPr="00304482">
        <w:rPr>
          <w:rFonts w:eastAsia="宋体"/>
          <w:bCs/>
          <w:szCs w:val="20"/>
          <w:lang w:eastAsia="zh-CN"/>
        </w:rPr>
        <w:t>6.0.0</w:t>
      </w:r>
      <w:r w:rsidRPr="00304482">
        <w:rPr>
          <w:rFonts w:eastAsia="宋体" w:hint="eastAsia"/>
          <w:bCs/>
          <w:szCs w:val="20"/>
          <w:lang w:eastAsia="zh-CN"/>
        </w:rPr>
        <w:t xml:space="preserve">, </w:t>
      </w:r>
      <w:hyperlink r:id="rId41" w:history="1">
        <w:r w:rsidRPr="00304482">
          <w:rPr>
            <w:rFonts w:eastAsia="宋体"/>
            <w:szCs w:val="20"/>
            <w:lang w:eastAsia="zh-CN"/>
          </w:rPr>
          <w:t>January</w:t>
        </w:r>
      </w:hyperlink>
      <w:r w:rsidRPr="00304482">
        <w:rPr>
          <w:rFonts w:eastAsia="宋体" w:hint="eastAsia"/>
          <w:bCs/>
          <w:szCs w:val="20"/>
          <w:lang w:eastAsia="zh-CN"/>
        </w:rPr>
        <w:t>, 20</w:t>
      </w:r>
      <w:r w:rsidRPr="00304482">
        <w:rPr>
          <w:rFonts w:eastAsia="宋体"/>
          <w:bCs/>
          <w:szCs w:val="20"/>
          <w:lang w:eastAsia="zh-CN"/>
        </w:rPr>
        <w:t>20</w:t>
      </w:r>
    </w:p>
    <w:p w14:paraId="761515E6" w14:textId="18D5AECB" w:rsidR="00CF63E0" w:rsidRPr="00CF63E0" w:rsidRDefault="00CF63E0" w:rsidP="00CF63E0">
      <w:pPr>
        <w:pStyle w:val="a0"/>
        <w:numPr>
          <w:ilvl w:val="0"/>
          <w:numId w:val="10"/>
        </w:numPr>
        <w:spacing w:after="0"/>
        <w:rPr>
          <w:rFonts w:eastAsia="宋体"/>
          <w:bCs/>
          <w:lang w:eastAsia="zh-CN"/>
        </w:rPr>
      </w:pPr>
      <w:r w:rsidRPr="00304482">
        <w:rPr>
          <w:rFonts w:eastAsiaTheme="minorEastAsia"/>
          <w:lang w:eastAsia="zh-CN"/>
        </w:rPr>
        <w:t xml:space="preserve">3GPP </w:t>
      </w:r>
      <w:r w:rsidRPr="00304482">
        <w:t>T</w:t>
      </w:r>
      <w:r w:rsidRPr="00304482">
        <w:rPr>
          <w:rFonts w:eastAsiaTheme="minorEastAsia"/>
          <w:lang w:eastAsia="zh-CN"/>
        </w:rPr>
        <w:t>S</w:t>
      </w:r>
      <w:r w:rsidRPr="00304482">
        <w:t xml:space="preserve"> 38.</w:t>
      </w:r>
      <w:r w:rsidRPr="00304482">
        <w:rPr>
          <w:rFonts w:eastAsiaTheme="minorEastAsia"/>
          <w:lang w:eastAsia="zh-CN"/>
        </w:rPr>
        <w:t>331</w:t>
      </w:r>
      <w:r w:rsidRPr="00304482">
        <w:t>, “</w:t>
      </w:r>
      <w:r w:rsidRPr="00304482">
        <w:rPr>
          <w:rFonts w:eastAsiaTheme="minorEastAsia"/>
          <w:lang w:eastAsia="zh-CN"/>
        </w:rPr>
        <w:t>NR; Radio Resource Control (RRC) protocol specification</w:t>
      </w:r>
      <w:r w:rsidRPr="00304482">
        <w:t>”</w:t>
      </w:r>
    </w:p>
    <w:sectPr w:rsidR="00CF63E0" w:rsidRPr="00CF63E0" w:rsidSect="007E3381">
      <w:headerReference w:type="default" r:id="rId4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A8C12" w14:textId="77777777" w:rsidR="00FE59AC" w:rsidRDefault="00FE59AC">
      <w:r>
        <w:separator/>
      </w:r>
    </w:p>
  </w:endnote>
  <w:endnote w:type="continuationSeparator" w:id="0">
    <w:p w14:paraId="1A1792EF" w14:textId="77777777" w:rsidR="00FE59AC" w:rsidRDefault="00FE5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D35A6" w14:textId="77777777" w:rsidR="00FE59AC" w:rsidRDefault="00FE59AC">
      <w:r>
        <w:separator/>
      </w:r>
    </w:p>
  </w:footnote>
  <w:footnote w:type="continuationSeparator" w:id="0">
    <w:p w14:paraId="7FD47DB3" w14:textId="77777777" w:rsidR="00FE59AC" w:rsidRDefault="00FE59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45666" w14:textId="77777777" w:rsidR="00E5661E" w:rsidRDefault="00E5661E">
    <w:pPr>
      <w:pStyle w:val="ae"/>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multilevel"/>
    <w:tmpl w:val="068E1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20C39D0"/>
    <w:multiLevelType w:val="hybridMultilevel"/>
    <w:tmpl w:val="71C6504C"/>
    <w:lvl w:ilvl="0" w:tplc="3F1476EA">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60B7B49"/>
    <w:multiLevelType w:val="hybridMultilevel"/>
    <w:tmpl w:val="04768142"/>
    <w:lvl w:ilvl="0" w:tplc="6B889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64D6D44"/>
    <w:multiLevelType w:val="multilevel"/>
    <w:tmpl w:val="664D6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5B5D2C"/>
    <w:multiLevelType w:val="hybridMultilevel"/>
    <w:tmpl w:val="1472B226"/>
    <w:lvl w:ilvl="0" w:tplc="E6CCC46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3"/>
  </w:num>
  <w:num w:numId="2">
    <w:abstractNumId w:val="12"/>
  </w:num>
  <w:num w:numId="3">
    <w:abstractNumId w:val="4"/>
  </w:num>
  <w:num w:numId="4">
    <w:abstractNumId w:val="6"/>
  </w:num>
  <w:num w:numId="5">
    <w:abstractNumId w:val="0"/>
  </w:num>
  <w:num w:numId="6">
    <w:abstractNumId w:val="8"/>
  </w:num>
  <w:num w:numId="7">
    <w:abstractNumId w:val="5"/>
  </w:num>
  <w:num w:numId="8">
    <w:abstractNumId w:val="1"/>
  </w:num>
  <w:num w:numId="9">
    <w:abstractNumId w:val="7"/>
  </w:num>
  <w:num w:numId="10">
    <w:abstractNumId w:val="14"/>
  </w:num>
  <w:num w:numId="11">
    <w:abstractNumId w:val="13"/>
  </w:num>
  <w:num w:numId="12">
    <w:abstractNumId w:val="2"/>
  </w:num>
  <w:num w:numId="13">
    <w:abstractNumId w:val="13"/>
  </w:num>
  <w:num w:numId="14">
    <w:abstractNumId w:val="10"/>
  </w:num>
  <w:num w:numId="15">
    <w:abstractNumId w:val="3"/>
  </w:num>
  <w:num w:numId="16">
    <w:abstractNumId w:val="11"/>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0D47"/>
    <w:rsid w:val="000012F9"/>
    <w:rsid w:val="00001524"/>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6CCC"/>
    <w:rsid w:val="00007387"/>
    <w:rsid w:val="0001068D"/>
    <w:rsid w:val="00010791"/>
    <w:rsid w:val="00011136"/>
    <w:rsid w:val="000115AD"/>
    <w:rsid w:val="000116A5"/>
    <w:rsid w:val="00011AC7"/>
    <w:rsid w:val="00011C8C"/>
    <w:rsid w:val="00011F30"/>
    <w:rsid w:val="00011FFB"/>
    <w:rsid w:val="00012414"/>
    <w:rsid w:val="000124C4"/>
    <w:rsid w:val="000126F3"/>
    <w:rsid w:val="00012A1C"/>
    <w:rsid w:val="000137AA"/>
    <w:rsid w:val="0001397F"/>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3FB"/>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137"/>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470"/>
    <w:rsid w:val="000415E6"/>
    <w:rsid w:val="000415EB"/>
    <w:rsid w:val="00041C1F"/>
    <w:rsid w:val="00041E6C"/>
    <w:rsid w:val="000421F2"/>
    <w:rsid w:val="000424B7"/>
    <w:rsid w:val="00042725"/>
    <w:rsid w:val="00042955"/>
    <w:rsid w:val="00042AB0"/>
    <w:rsid w:val="00042E47"/>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0F98"/>
    <w:rsid w:val="000517C0"/>
    <w:rsid w:val="00051C37"/>
    <w:rsid w:val="000520C7"/>
    <w:rsid w:val="0005214F"/>
    <w:rsid w:val="00052966"/>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729"/>
    <w:rsid w:val="00056B0F"/>
    <w:rsid w:val="0005702C"/>
    <w:rsid w:val="00057308"/>
    <w:rsid w:val="000573F9"/>
    <w:rsid w:val="00057693"/>
    <w:rsid w:val="00057B89"/>
    <w:rsid w:val="00057BFD"/>
    <w:rsid w:val="00057C9D"/>
    <w:rsid w:val="00060CE4"/>
    <w:rsid w:val="000613E6"/>
    <w:rsid w:val="00061C32"/>
    <w:rsid w:val="00061DF4"/>
    <w:rsid w:val="00062616"/>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506"/>
    <w:rsid w:val="00070928"/>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967"/>
    <w:rsid w:val="00075EFD"/>
    <w:rsid w:val="00075FDA"/>
    <w:rsid w:val="00076367"/>
    <w:rsid w:val="000763C6"/>
    <w:rsid w:val="0007680E"/>
    <w:rsid w:val="000768BD"/>
    <w:rsid w:val="00076A2B"/>
    <w:rsid w:val="00076A3F"/>
    <w:rsid w:val="00076D59"/>
    <w:rsid w:val="00076E3A"/>
    <w:rsid w:val="000774AF"/>
    <w:rsid w:val="00077878"/>
    <w:rsid w:val="00077937"/>
    <w:rsid w:val="00077C76"/>
    <w:rsid w:val="00077DB2"/>
    <w:rsid w:val="00080415"/>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648"/>
    <w:rsid w:val="00096E01"/>
    <w:rsid w:val="00096F93"/>
    <w:rsid w:val="0009777D"/>
    <w:rsid w:val="00097909"/>
    <w:rsid w:val="00097962"/>
    <w:rsid w:val="00097CFA"/>
    <w:rsid w:val="00097E27"/>
    <w:rsid w:val="000A0183"/>
    <w:rsid w:val="000A07A7"/>
    <w:rsid w:val="000A08D3"/>
    <w:rsid w:val="000A09D3"/>
    <w:rsid w:val="000A0E0D"/>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070"/>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75D"/>
    <w:rsid w:val="000D3A53"/>
    <w:rsid w:val="000D3C4D"/>
    <w:rsid w:val="000D3DE3"/>
    <w:rsid w:val="000D40A6"/>
    <w:rsid w:val="000D4983"/>
    <w:rsid w:val="000D4C7F"/>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E7"/>
    <w:rsid w:val="000E2F76"/>
    <w:rsid w:val="000E37A6"/>
    <w:rsid w:val="000E385E"/>
    <w:rsid w:val="000E3A01"/>
    <w:rsid w:val="000E3C6B"/>
    <w:rsid w:val="000E438B"/>
    <w:rsid w:val="000E4629"/>
    <w:rsid w:val="000E5482"/>
    <w:rsid w:val="000E6FFC"/>
    <w:rsid w:val="000E7159"/>
    <w:rsid w:val="000E7D93"/>
    <w:rsid w:val="000E7E98"/>
    <w:rsid w:val="000E7F62"/>
    <w:rsid w:val="000F00ED"/>
    <w:rsid w:val="000F0ED3"/>
    <w:rsid w:val="000F1063"/>
    <w:rsid w:val="000F11F0"/>
    <w:rsid w:val="000F1445"/>
    <w:rsid w:val="000F15E1"/>
    <w:rsid w:val="000F1859"/>
    <w:rsid w:val="000F1F75"/>
    <w:rsid w:val="000F26CF"/>
    <w:rsid w:val="000F2CF0"/>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737"/>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85B"/>
    <w:rsid w:val="00116E25"/>
    <w:rsid w:val="00117296"/>
    <w:rsid w:val="00117423"/>
    <w:rsid w:val="001174AC"/>
    <w:rsid w:val="0011759E"/>
    <w:rsid w:val="0012034E"/>
    <w:rsid w:val="0012066D"/>
    <w:rsid w:val="00120A72"/>
    <w:rsid w:val="001213BB"/>
    <w:rsid w:val="00121645"/>
    <w:rsid w:val="001216B6"/>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4FAE"/>
    <w:rsid w:val="00125263"/>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63E"/>
    <w:rsid w:val="001326B7"/>
    <w:rsid w:val="00132726"/>
    <w:rsid w:val="00132BAC"/>
    <w:rsid w:val="00132CFC"/>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7224"/>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2B4"/>
    <w:rsid w:val="00153307"/>
    <w:rsid w:val="0015381D"/>
    <w:rsid w:val="00153B22"/>
    <w:rsid w:val="00153CA7"/>
    <w:rsid w:val="00153EDA"/>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946"/>
    <w:rsid w:val="00182240"/>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2D9D"/>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7F4"/>
    <w:rsid w:val="001A4992"/>
    <w:rsid w:val="001A4A91"/>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3B5"/>
    <w:rsid w:val="001C347B"/>
    <w:rsid w:val="001C3779"/>
    <w:rsid w:val="001C3D68"/>
    <w:rsid w:val="001C41EF"/>
    <w:rsid w:val="001C4A3B"/>
    <w:rsid w:val="001C4D23"/>
    <w:rsid w:val="001C4E90"/>
    <w:rsid w:val="001C4F0D"/>
    <w:rsid w:val="001C52F0"/>
    <w:rsid w:val="001C56C5"/>
    <w:rsid w:val="001C57C2"/>
    <w:rsid w:val="001C58A2"/>
    <w:rsid w:val="001C5AE9"/>
    <w:rsid w:val="001C5D06"/>
    <w:rsid w:val="001C5D2D"/>
    <w:rsid w:val="001C5EE0"/>
    <w:rsid w:val="001C61F8"/>
    <w:rsid w:val="001C626F"/>
    <w:rsid w:val="001C7268"/>
    <w:rsid w:val="001C78FC"/>
    <w:rsid w:val="001D0047"/>
    <w:rsid w:val="001D096F"/>
    <w:rsid w:val="001D0DD1"/>
    <w:rsid w:val="001D147E"/>
    <w:rsid w:val="001D155F"/>
    <w:rsid w:val="001D3425"/>
    <w:rsid w:val="001D3507"/>
    <w:rsid w:val="001D363E"/>
    <w:rsid w:val="001D38B2"/>
    <w:rsid w:val="001D3A75"/>
    <w:rsid w:val="001D3CC4"/>
    <w:rsid w:val="001D3D4F"/>
    <w:rsid w:val="001D4355"/>
    <w:rsid w:val="001D44CC"/>
    <w:rsid w:val="001D4536"/>
    <w:rsid w:val="001D5A0E"/>
    <w:rsid w:val="001D5B07"/>
    <w:rsid w:val="001D5C94"/>
    <w:rsid w:val="001D6215"/>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31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63F"/>
    <w:rsid w:val="001F47EF"/>
    <w:rsid w:val="001F4893"/>
    <w:rsid w:val="001F49B7"/>
    <w:rsid w:val="001F4D40"/>
    <w:rsid w:val="001F4F3B"/>
    <w:rsid w:val="001F52ED"/>
    <w:rsid w:val="001F5749"/>
    <w:rsid w:val="001F61A0"/>
    <w:rsid w:val="001F6CB4"/>
    <w:rsid w:val="001F6DC8"/>
    <w:rsid w:val="001F7C6D"/>
    <w:rsid w:val="002007F1"/>
    <w:rsid w:val="00200C81"/>
    <w:rsid w:val="00201282"/>
    <w:rsid w:val="00201693"/>
    <w:rsid w:val="00201D35"/>
    <w:rsid w:val="0020210B"/>
    <w:rsid w:val="00202831"/>
    <w:rsid w:val="00203036"/>
    <w:rsid w:val="00203590"/>
    <w:rsid w:val="00203616"/>
    <w:rsid w:val="0020379F"/>
    <w:rsid w:val="002039B4"/>
    <w:rsid w:val="00203BDA"/>
    <w:rsid w:val="00203C89"/>
    <w:rsid w:val="00203CB6"/>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530"/>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3E68"/>
    <w:rsid w:val="002342DD"/>
    <w:rsid w:val="002344A0"/>
    <w:rsid w:val="00234701"/>
    <w:rsid w:val="00234974"/>
    <w:rsid w:val="00234B22"/>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C9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85F"/>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1DE"/>
    <w:rsid w:val="002552C6"/>
    <w:rsid w:val="00255B70"/>
    <w:rsid w:val="00255BC1"/>
    <w:rsid w:val="00256B58"/>
    <w:rsid w:val="00256D6C"/>
    <w:rsid w:val="002572EA"/>
    <w:rsid w:val="002573BB"/>
    <w:rsid w:val="00257824"/>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A4B"/>
    <w:rsid w:val="00263CEB"/>
    <w:rsid w:val="002643A2"/>
    <w:rsid w:val="00264869"/>
    <w:rsid w:val="002648B0"/>
    <w:rsid w:val="0026493C"/>
    <w:rsid w:val="0026515F"/>
    <w:rsid w:val="002652B0"/>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3C"/>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504"/>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5DF2"/>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9B9"/>
    <w:rsid w:val="002A0E29"/>
    <w:rsid w:val="002A1CAD"/>
    <w:rsid w:val="002A2011"/>
    <w:rsid w:val="002A22A1"/>
    <w:rsid w:val="002A2461"/>
    <w:rsid w:val="002A2669"/>
    <w:rsid w:val="002A29FF"/>
    <w:rsid w:val="002A3ABA"/>
    <w:rsid w:val="002A42CB"/>
    <w:rsid w:val="002A44E2"/>
    <w:rsid w:val="002A45D8"/>
    <w:rsid w:val="002A4B57"/>
    <w:rsid w:val="002A6042"/>
    <w:rsid w:val="002A6D2B"/>
    <w:rsid w:val="002A72A1"/>
    <w:rsid w:val="002A76CA"/>
    <w:rsid w:val="002A79B0"/>
    <w:rsid w:val="002B0238"/>
    <w:rsid w:val="002B065F"/>
    <w:rsid w:val="002B07FC"/>
    <w:rsid w:val="002B10F5"/>
    <w:rsid w:val="002B1605"/>
    <w:rsid w:val="002B1B76"/>
    <w:rsid w:val="002B1D2E"/>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AF5"/>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083"/>
    <w:rsid w:val="002D0243"/>
    <w:rsid w:val="002D06D6"/>
    <w:rsid w:val="002D078F"/>
    <w:rsid w:val="002D09A5"/>
    <w:rsid w:val="002D15A9"/>
    <w:rsid w:val="002D16FF"/>
    <w:rsid w:val="002D17AB"/>
    <w:rsid w:val="002D1D6E"/>
    <w:rsid w:val="002D2279"/>
    <w:rsid w:val="002D2519"/>
    <w:rsid w:val="002D2E8B"/>
    <w:rsid w:val="002D2F94"/>
    <w:rsid w:val="002D2F97"/>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4C1"/>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6D4"/>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482"/>
    <w:rsid w:val="00304D2C"/>
    <w:rsid w:val="00304E2C"/>
    <w:rsid w:val="0030542F"/>
    <w:rsid w:val="00305660"/>
    <w:rsid w:val="0030571C"/>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030"/>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763"/>
    <w:rsid w:val="00346C9B"/>
    <w:rsid w:val="00346CFA"/>
    <w:rsid w:val="0034702A"/>
    <w:rsid w:val="00347253"/>
    <w:rsid w:val="003476A9"/>
    <w:rsid w:val="00347B40"/>
    <w:rsid w:val="00350BB9"/>
    <w:rsid w:val="0035104A"/>
    <w:rsid w:val="00351198"/>
    <w:rsid w:val="00351265"/>
    <w:rsid w:val="0035152A"/>
    <w:rsid w:val="003515CB"/>
    <w:rsid w:val="0035167E"/>
    <w:rsid w:val="0035183E"/>
    <w:rsid w:val="00351AB3"/>
    <w:rsid w:val="00351B3E"/>
    <w:rsid w:val="00351BC6"/>
    <w:rsid w:val="00351F33"/>
    <w:rsid w:val="003520BA"/>
    <w:rsid w:val="00352C3E"/>
    <w:rsid w:val="00353048"/>
    <w:rsid w:val="0035372B"/>
    <w:rsid w:val="003538E6"/>
    <w:rsid w:val="00353E35"/>
    <w:rsid w:val="003541DE"/>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97B8E"/>
    <w:rsid w:val="003A00CB"/>
    <w:rsid w:val="003A0B14"/>
    <w:rsid w:val="003A0B7F"/>
    <w:rsid w:val="003A11AA"/>
    <w:rsid w:val="003A1BD2"/>
    <w:rsid w:val="003A1DA5"/>
    <w:rsid w:val="003A2B9E"/>
    <w:rsid w:val="003A2DA8"/>
    <w:rsid w:val="003A375E"/>
    <w:rsid w:val="003A402D"/>
    <w:rsid w:val="003A489C"/>
    <w:rsid w:val="003A4DFA"/>
    <w:rsid w:val="003A4EB3"/>
    <w:rsid w:val="003A5013"/>
    <w:rsid w:val="003A5188"/>
    <w:rsid w:val="003A51C4"/>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47E"/>
    <w:rsid w:val="003B361E"/>
    <w:rsid w:val="003B3977"/>
    <w:rsid w:val="003B4313"/>
    <w:rsid w:val="003B45F8"/>
    <w:rsid w:val="003B4706"/>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D95"/>
    <w:rsid w:val="003C3F11"/>
    <w:rsid w:val="003C47FC"/>
    <w:rsid w:val="003C5004"/>
    <w:rsid w:val="003C5336"/>
    <w:rsid w:val="003C55B4"/>
    <w:rsid w:val="003C5607"/>
    <w:rsid w:val="003C570C"/>
    <w:rsid w:val="003C6131"/>
    <w:rsid w:val="003C6EB9"/>
    <w:rsid w:val="003C702D"/>
    <w:rsid w:val="003C7031"/>
    <w:rsid w:val="003C70C8"/>
    <w:rsid w:val="003C749D"/>
    <w:rsid w:val="003C7B3B"/>
    <w:rsid w:val="003C7ED7"/>
    <w:rsid w:val="003D0811"/>
    <w:rsid w:val="003D0A0C"/>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8CA"/>
    <w:rsid w:val="003D6999"/>
    <w:rsid w:val="003D6E9F"/>
    <w:rsid w:val="003D7269"/>
    <w:rsid w:val="003D7328"/>
    <w:rsid w:val="003D7850"/>
    <w:rsid w:val="003E1205"/>
    <w:rsid w:val="003E138E"/>
    <w:rsid w:val="003E1398"/>
    <w:rsid w:val="003E15C2"/>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38D"/>
    <w:rsid w:val="003F7AC9"/>
    <w:rsid w:val="003F7BDA"/>
    <w:rsid w:val="003F7C3A"/>
    <w:rsid w:val="004000EF"/>
    <w:rsid w:val="00400732"/>
    <w:rsid w:val="00400744"/>
    <w:rsid w:val="00400C31"/>
    <w:rsid w:val="00401F38"/>
    <w:rsid w:val="004023E6"/>
    <w:rsid w:val="00403705"/>
    <w:rsid w:val="00403AFB"/>
    <w:rsid w:val="00403E08"/>
    <w:rsid w:val="00404D63"/>
    <w:rsid w:val="00404EBE"/>
    <w:rsid w:val="004050BF"/>
    <w:rsid w:val="00405963"/>
    <w:rsid w:val="00405E3B"/>
    <w:rsid w:val="00405E94"/>
    <w:rsid w:val="00406A66"/>
    <w:rsid w:val="00406C82"/>
    <w:rsid w:val="0040734D"/>
    <w:rsid w:val="0040739C"/>
    <w:rsid w:val="004074AB"/>
    <w:rsid w:val="004075AA"/>
    <w:rsid w:val="00407B38"/>
    <w:rsid w:val="00410037"/>
    <w:rsid w:val="0041126A"/>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CD0"/>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2CBE"/>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A16"/>
    <w:rsid w:val="00463AF1"/>
    <w:rsid w:val="004646C3"/>
    <w:rsid w:val="00464C7A"/>
    <w:rsid w:val="00464FC7"/>
    <w:rsid w:val="004659F3"/>
    <w:rsid w:val="00465BC4"/>
    <w:rsid w:val="00465E8A"/>
    <w:rsid w:val="0046653E"/>
    <w:rsid w:val="00466693"/>
    <w:rsid w:val="00466C22"/>
    <w:rsid w:val="00466C97"/>
    <w:rsid w:val="00467438"/>
    <w:rsid w:val="004675EB"/>
    <w:rsid w:val="0046767B"/>
    <w:rsid w:val="00467845"/>
    <w:rsid w:val="00467BD7"/>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98"/>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269A"/>
    <w:rsid w:val="00482710"/>
    <w:rsid w:val="00482AA0"/>
    <w:rsid w:val="00483514"/>
    <w:rsid w:val="00483752"/>
    <w:rsid w:val="004837A8"/>
    <w:rsid w:val="00483CBD"/>
    <w:rsid w:val="00484197"/>
    <w:rsid w:val="004842FD"/>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2F"/>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8C0"/>
    <w:rsid w:val="004A3E5D"/>
    <w:rsid w:val="004A3F5F"/>
    <w:rsid w:val="004A3FF5"/>
    <w:rsid w:val="004A43FF"/>
    <w:rsid w:val="004A4700"/>
    <w:rsid w:val="004A4E75"/>
    <w:rsid w:val="004A504D"/>
    <w:rsid w:val="004A5363"/>
    <w:rsid w:val="004A736A"/>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DB8"/>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769"/>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989"/>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759"/>
    <w:rsid w:val="004F7427"/>
    <w:rsid w:val="004F753A"/>
    <w:rsid w:val="004F79BC"/>
    <w:rsid w:val="004F7E8E"/>
    <w:rsid w:val="005002FD"/>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8BB"/>
    <w:rsid w:val="00506ADA"/>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772B"/>
    <w:rsid w:val="00517D6C"/>
    <w:rsid w:val="00517FD2"/>
    <w:rsid w:val="005202CD"/>
    <w:rsid w:val="00520677"/>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7D0"/>
    <w:rsid w:val="0053191C"/>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2C4"/>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2E5"/>
    <w:rsid w:val="005533CC"/>
    <w:rsid w:val="00553B8A"/>
    <w:rsid w:val="0055477E"/>
    <w:rsid w:val="00554C08"/>
    <w:rsid w:val="0055531D"/>
    <w:rsid w:val="00555520"/>
    <w:rsid w:val="0055594B"/>
    <w:rsid w:val="00555AAD"/>
    <w:rsid w:val="00555E0E"/>
    <w:rsid w:val="00555EDF"/>
    <w:rsid w:val="005561B1"/>
    <w:rsid w:val="005568B1"/>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2CB0"/>
    <w:rsid w:val="005736E0"/>
    <w:rsid w:val="00573A07"/>
    <w:rsid w:val="00573DD8"/>
    <w:rsid w:val="00574007"/>
    <w:rsid w:val="0057465B"/>
    <w:rsid w:val="00574EA9"/>
    <w:rsid w:val="005755A1"/>
    <w:rsid w:val="00575674"/>
    <w:rsid w:val="0057592A"/>
    <w:rsid w:val="00575B55"/>
    <w:rsid w:val="00575E7C"/>
    <w:rsid w:val="005763C6"/>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945"/>
    <w:rsid w:val="00583AEF"/>
    <w:rsid w:val="00583C58"/>
    <w:rsid w:val="00583E0F"/>
    <w:rsid w:val="00584050"/>
    <w:rsid w:val="005843D8"/>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87B"/>
    <w:rsid w:val="00594A39"/>
    <w:rsid w:val="005957AA"/>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3B6"/>
    <w:rsid w:val="005A17B8"/>
    <w:rsid w:val="005A1C35"/>
    <w:rsid w:val="005A239F"/>
    <w:rsid w:val="005A27F0"/>
    <w:rsid w:val="005A34F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D8"/>
    <w:rsid w:val="005B1AA8"/>
    <w:rsid w:val="005B1BEE"/>
    <w:rsid w:val="005B1D1D"/>
    <w:rsid w:val="005B1E1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6B8"/>
    <w:rsid w:val="005D6C41"/>
    <w:rsid w:val="005D6D0D"/>
    <w:rsid w:val="005D6D1B"/>
    <w:rsid w:val="005D6DBE"/>
    <w:rsid w:val="005D6DC6"/>
    <w:rsid w:val="005D6EBF"/>
    <w:rsid w:val="005D76E3"/>
    <w:rsid w:val="005D772C"/>
    <w:rsid w:val="005E0719"/>
    <w:rsid w:val="005E1054"/>
    <w:rsid w:val="005E1333"/>
    <w:rsid w:val="005E146D"/>
    <w:rsid w:val="005E1A6C"/>
    <w:rsid w:val="005E1D74"/>
    <w:rsid w:val="005E2996"/>
    <w:rsid w:val="005E2C8A"/>
    <w:rsid w:val="005E2F66"/>
    <w:rsid w:val="005E2FB4"/>
    <w:rsid w:val="005E34FF"/>
    <w:rsid w:val="005E3F63"/>
    <w:rsid w:val="005E502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138"/>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AD"/>
    <w:rsid w:val="006164B6"/>
    <w:rsid w:val="00617407"/>
    <w:rsid w:val="006179A5"/>
    <w:rsid w:val="006201F3"/>
    <w:rsid w:val="00620A2B"/>
    <w:rsid w:val="00620A3F"/>
    <w:rsid w:val="00620B76"/>
    <w:rsid w:val="00620EA7"/>
    <w:rsid w:val="00621B54"/>
    <w:rsid w:val="00621DEB"/>
    <w:rsid w:val="006224BC"/>
    <w:rsid w:val="00622A36"/>
    <w:rsid w:val="006234BC"/>
    <w:rsid w:val="006235FE"/>
    <w:rsid w:val="00623670"/>
    <w:rsid w:val="006238AF"/>
    <w:rsid w:val="006240AC"/>
    <w:rsid w:val="00624875"/>
    <w:rsid w:val="006249C3"/>
    <w:rsid w:val="00624D92"/>
    <w:rsid w:val="00624E2A"/>
    <w:rsid w:val="00624F54"/>
    <w:rsid w:val="0062514B"/>
    <w:rsid w:val="0062522C"/>
    <w:rsid w:val="0062523B"/>
    <w:rsid w:val="006254F3"/>
    <w:rsid w:val="0062568B"/>
    <w:rsid w:val="006256B8"/>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B62"/>
    <w:rsid w:val="00635B67"/>
    <w:rsid w:val="00635BA7"/>
    <w:rsid w:val="006363D0"/>
    <w:rsid w:val="00636495"/>
    <w:rsid w:val="00636DAF"/>
    <w:rsid w:val="006374BD"/>
    <w:rsid w:val="00637D3A"/>
    <w:rsid w:val="00637E94"/>
    <w:rsid w:val="00637F9A"/>
    <w:rsid w:val="00640177"/>
    <w:rsid w:val="006403CA"/>
    <w:rsid w:val="00640891"/>
    <w:rsid w:val="00640CE9"/>
    <w:rsid w:val="006417D2"/>
    <w:rsid w:val="00641CA2"/>
    <w:rsid w:val="00642285"/>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A5B"/>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1AC"/>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EEA"/>
    <w:rsid w:val="00684F60"/>
    <w:rsid w:val="006858B0"/>
    <w:rsid w:val="00685B9A"/>
    <w:rsid w:val="0068686B"/>
    <w:rsid w:val="006872C0"/>
    <w:rsid w:val="006873B6"/>
    <w:rsid w:val="0069050E"/>
    <w:rsid w:val="00690FEB"/>
    <w:rsid w:val="0069117F"/>
    <w:rsid w:val="00691688"/>
    <w:rsid w:val="006916CB"/>
    <w:rsid w:val="006916D0"/>
    <w:rsid w:val="006920E6"/>
    <w:rsid w:val="00692557"/>
    <w:rsid w:val="006926B1"/>
    <w:rsid w:val="00692B83"/>
    <w:rsid w:val="00692D02"/>
    <w:rsid w:val="00692D2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04"/>
    <w:rsid w:val="006A6666"/>
    <w:rsid w:val="006A66EC"/>
    <w:rsid w:val="006A6753"/>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405A"/>
    <w:rsid w:val="006B40AA"/>
    <w:rsid w:val="006B417E"/>
    <w:rsid w:val="006B45F5"/>
    <w:rsid w:val="006B4A0C"/>
    <w:rsid w:val="006B4A53"/>
    <w:rsid w:val="006B51ED"/>
    <w:rsid w:val="006B528E"/>
    <w:rsid w:val="006B5532"/>
    <w:rsid w:val="006B5558"/>
    <w:rsid w:val="006B573B"/>
    <w:rsid w:val="006B5A9A"/>
    <w:rsid w:val="006B635D"/>
    <w:rsid w:val="006B6522"/>
    <w:rsid w:val="006B6589"/>
    <w:rsid w:val="006B6980"/>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BD"/>
    <w:rsid w:val="006C1F1B"/>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B59"/>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FEA"/>
    <w:rsid w:val="006E151D"/>
    <w:rsid w:val="006E1697"/>
    <w:rsid w:val="006E19CD"/>
    <w:rsid w:val="006E1AF0"/>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D1D"/>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4E2"/>
    <w:rsid w:val="00705B50"/>
    <w:rsid w:val="00705E87"/>
    <w:rsid w:val="00706004"/>
    <w:rsid w:val="00706071"/>
    <w:rsid w:val="007062DF"/>
    <w:rsid w:val="00706AA0"/>
    <w:rsid w:val="00706B18"/>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9C2"/>
    <w:rsid w:val="00716DAF"/>
    <w:rsid w:val="00717306"/>
    <w:rsid w:val="00717438"/>
    <w:rsid w:val="0071761A"/>
    <w:rsid w:val="0071792C"/>
    <w:rsid w:val="00717988"/>
    <w:rsid w:val="00720306"/>
    <w:rsid w:val="007204FE"/>
    <w:rsid w:val="007205CD"/>
    <w:rsid w:val="00721024"/>
    <w:rsid w:val="0072150D"/>
    <w:rsid w:val="0072176B"/>
    <w:rsid w:val="00721AA3"/>
    <w:rsid w:val="007227C9"/>
    <w:rsid w:val="00722ACE"/>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3431"/>
    <w:rsid w:val="00744372"/>
    <w:rsid w:val="0074465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AF"/>
    <w:rsid w:val="007539D8"/>
    <w:rsid w:val="00753C02"/>
    <w:rsid w:val="00753E22"/>
    <w:rsid w:val="007547D4"/>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608"/>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09"/>
    <w:rsid w:val="00766F81"/>
    <w:rsid w:val="00767A59"/>
    <w:rsid w:val="00767EE0"/>
    <w:rsid w:val="007700D9"/>
    <w:rsid w:val="007702BB"/>
    <w:rsid w:val="00770A12"/>
    <w:rsid w:val="00770B1A"/>
    <w:rsid w:val="00770CEA"/>
    <w:rsid w:val="00770D50"/>
    <w:rsid w:val="0077130D"/>
    <w:rsid w:val="00771987"/>
    <w:rsid w:val="007727B5"/>
    <w:rsid w:val="00772C65"/>
    <w:rsid w:val="007733CB"/>
    <w:rsid w:val="007734CD"/>
    <w:rsid w:val="00773773"/>
    <w:rsid w:val="007740A8"/>
    <w:rsid w:val="007743A2"/>
    <w:rsid w:val="00774593"/>
    <w:rsid w:val="00774D8F"/>
    <w:rsid w:val="00775395"/>
    <w:rsid w:val="00775491"/>
    <w:rsid w:val="0077561E"/>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416C"/>
    <w:rsid w:val="007942DD"/>
    <w:rsid w:val="00794579"/>
    <w:rsid w:val="00794598"/>
    <w:rsid w:val="007947C0"/>
    <w:rsid w:val="00794AA9"/>
    <w:rsid w:val="00795BDB"/>
    <w:rsid w:val="00796047"/>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535"/>
    <w:rsid w:val="007A3654"/>
    <w:rsid w:val="007A38D2"/>
    <w:rsid w:val="007A3D89"/>
    <w:rsid w:val="007A42E8"/>
    <w:rsid w:val="007A4558"/>
    <w:rsid w:val="007A4593"/>
    <w:rsid w:val="007A4CA0"/>
    <w:rsid w:val="007A4FF6"/>
    <w:rsid w:val="007A5338"/>
    <w:rsid w:val="007A5341"/>
    <w:rsid w:val="007A563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54BA"/>
    <w:rsid w:val="007C58FE"/>
    <w:rsid w:val="007C5D5B"/>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739"/>
    <w:rsid w:val="007D49DA"/>
    <w:rsid w:val="007D4A46"/>
    <w:rsid w:val="007D4BA0"/>
    <w:rsid w:val="007D501C"/>
    <w:rsid w:val="007D5946"/>
    <w:rsid w:val="007D63C3"/>
    <w:rsid w:val="007D640D"/>
    <w:rsid w:val="007D66F3"/>
    <w:rsid w:val="007D69A5"/>
    <w:rsid w:val="007D6C4A"/>
    <w:rsid w:val="007D712C"/>
    <w:rsid w:val="007D7BBC"/>
    <w:rsid w:val="007E011E"/>
    <w:rsid w:val="007E0290"/>
    <w:rsid w:val="007E0EEC"/>
    <w:rsid w:val="007E11EB"/>
    <w:rsid w:val="007E16C8"/>
    <w:rsid w:val="007E1714"/>
    <w:rsid w:val="007E1A5B"/>
    <w:rsid w:val="007E2211"/>
    <w:rsid w:val="007E22BF"/>
    <w:rsid w:val="007E24C9"/>
    <w:rsid w:val="007E2C19"/>
    <w:rsid w:val="007E2CC4"/>
    <w:rsid w:val="007E3381"/>
    <w:rsid w:val="007E3A95"/>
    <w:rsid w:val="007E3BCD"/>
    <w:rsid w:val="007E3FB4"/>
    <w:rsid w:val="007E44BD"/>
    <w:rsid w:val="007E4A12"/>
    <w:rsid w:val="007E4C21"/>
    <w:rsid w:val="007E5F68"/>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374"/>
    <w:rsid w:val="007F6705"/>
    <w:rsid w:val="007F675E"/>
    <w:rsid w:val="007F6CBB"/>
    <w:rsid w:val="007F6D53"/>
    <w:rsid w:val="007F6E98"/>
    <w:rsid w:val="007F6EB2"/>
    <w:rsid w:val="007F70AB"/>
    <w:rsid w:val="007F7296"/>
    <w:rsid w:val="007F7AE2"/>
    <w:rsid w:val="007F7BCF"/>
    <w:rsid w:val="007F7FC6"/>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B8E"/>
    <w:rsid w:val="00820251"/>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23F5"/>
    <w:rsid w:val="00842A26"/>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7E1"/>
    <w:rsid w:val="00862F19"/>
    <w:rsid w:val="00863044"/>
    <w:rsid w:val="008635F7"/>
    <w:rsid w:val="0086479A"/>
    <w:rsid w:val="008647F3"/>
    <w:rsid w:val="00864A3B"/>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B2E"/>
    <w:rsid w:val="00875C6F"/>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5EC"/>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E50"/>
    <w:rsid w:val="008861F5"/>
    <w:rsid w:val="008869C7"/>
    <w:rsid w:val="008870AE"/>
    <w:rsid w:val="0088728A"/>
    <w:rsid w:val="00887597"/>
    <w:rsid w:val="00890253"/>
    <w:rsid w:val="0089046F"/>
    <w:rsid w:val="00890AB0"/>
    <w:rsid w:val="00890F6B"/>
    <w:rsid w:val="008910E5"/>
    <w:rsid w:val="00891487"/>
    <w:rsid w:val="00891B06"/>
    <w:rsid w:val="008927D2"/>
    <w:rsid w:val="008927D9"/>
    <w:rsid w:val="008928BF"/>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957"/>
    <w:rsid w:val="008A20C6"/>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3C"/>
    <w:rsid w:val="008A4FAC"/>
    <w:rsid w:val="008A4FD7"/>
    <w:rsid w:val="008A5102"/>
    <w:rsid w:val="008A525D"/>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72"/>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1AFA"/>
    <w:rsid w:val="008C25CC"/>
    <w:rsid w:val="008C28C7"/>
    <w:rsid w:val="008C2CBA"/>
    <w:rsid w:val="008C2D29"/>
    <w:rsid w:val="008C3279"/>
    <w:rsid w:val="008C37BB"/>
    <w:rsid w:val="008C393A"/>
    <w:rsid w:val="008C3FF6"/>
    <w:rsid w:val="008C4839"/>
    <w:rsid w:val="008C4969"/>
    <w:rsid w:val="008C5868"/>
    <w:rsid w:val="008C5BFC"/>
    <w:rsid w:val="008C5C9A"/>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BE4"/>
    <w:rsid w:val="008D1CA0"/>
    <w:rsid w:val="008D1FE9"/>
    <w:rsid w:val="008D21E1"/>
    <w:rsid w:val="008D2201"/>
    <w:rsid w:val="008D23C1"/>
    <w:rsid w:val="008D276E"/>
    <w:rsid w:val="008D3104"/>
    <w:rsid w:val="008D334B"/>
    <w:rsid w:val="008D3C1C"/>
    <w:rsid w:val="008D4C85"/>
    <w:rsid w:val="008D5541"/>
    <w:rsid w:val="008D5C81"/>
    <w:rsid w:val="008D5FAE"/>
    <w:rsid w:val="008D6DE3"/>
    <w:rsid w:val="008D6E3E"/>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6327"/>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5D"/>
    <w:rsid w:val="00900FC4"/>
    <w:rsid w:val="00901100"/>
    <w:rsid w:val="0090159B"/>
    <w:rsid w:val="00901AA7"/>
    <w:rsid w:val="009025E9"/>
    <w:rsid w:val="00903A52"/>
    <w:rsid w:val="00903FB0"/>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D5B"/>
    <w:rsid w:val="00910582"/>
    <w:rsid w:val="00910611"/>
    <w:rsid w:val="00910D61"/>
    <w:rsid w:val="00910E7C"/>
    <w:rsid w:val="00911672"/>
    <w:rsid w:val="0091171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DC2"/>
    <w:rsid w:val="00915108"/>
    <w:rsid w:val="00915263"/>
    <w:rsid w:val="00915DCC"/>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07"/>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5767F"/>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67C8A"/>
    <w:rsid w:val="0097047F"/>
    <w:rsid w:val="00970A89"/>
    <w:rsid w:val="00970F09"/>
    <w:rsid w:val="00970F83"/>
    <w:rsid w:val="009711DC"/>
    <w:rsid w:val="00971558"/>
    <w:rsid w:val="00971957"/>
    <w:rsid w:val="00971DB8"/>
    <w:rsid w:val="00972B2B"/>
    <w:rsid w:val="009732AB"/>
    <w:rsid w:val="00973329"/>
    <w:rsid w:val="009761B1"/>
    <w:rsid w:val="0097699E"/>
    <w:rsid w:val="00976C71"/>
    <w:rsid w:val="00977CA9"/>
    <w:rsid w:val="00977D86"/>
    <w:rsid w:val="009808BE"/>
    <w:rsid w:val="00980FD5"/>
    <w:rsid w:val="009814BA"/>
    <w:rsid w:val="00981B3B"/>
    <w:rsid w:val="00981DF3"/>
    <w:rsid w:val="00982786"/>
    <w:rsid w:val="00982AAE"/>
    <w:rsid w:val="00982BE2"/>
    <w:rsid w:val="00982C3A"/>
    <w:rsid w:val="009832C1"/>
    <w:rsid w:val="0098338E"/>
    <w:rsid w:val="00983A4F"/>
    <w:rsid w:val="009845A3"/>
    <w:rsid w:val="00984C26"/>
    <w:rsid w:val="00984CEF"/>
    <w:rsid w:val="00985149"/>
    <w:rsid w:val="0098525B"/>
    <w:rsid w:val="00985717"/>
    <w:rsid w:val="00985770"/>
    <w:rsid w:val="009857D5"/>
    <w:rsid w:val="00985880"/>
    <w:rsid w:val="00985C1E"/>
    <w:rsid w:val="00985D75"/>
    <w:rsid w:val="00986491"/>
    <w:rsid w:val="00986579"/>
    <w:rsid w:val="00986AF8"/>
    <w:rsid w:val="00986BDD"/>
    <w:rsid w:val="00986D96"/>
    <w:rsid w:val="009903AF"/>
    <w:rsid w:val="0099046B"/>
    <w:rsid w:val="00990CC6"/>
    <w:rsid w:val="0099124F"/>
    <w:rsid w:val="0099140B"/>
    <w:rsid w:val="0099163D"/>
    <w:rsid w:val="00991AAF"/>
    <w:rsid w:val="00992042"/>
    <w:rsid w:val="00992AEB"/>
    <w:rsid w:val="00992ECB"/>
    <w:rsid w:val="00992F42"/>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606"/>
    <w:rsid w:val="009B0731"/>
    <w:rsid w:val="009B0996"/>
    <w:rsid w:val="009B0B4D"/>
    <w:rsid w:val="009B0C1C"/>
    <w:rsid w:val="009B0E41"/>
    <w:rsid w:val="009B14E0"/>
    <w:rsid w:val="009B163B"/>
    <w:rsid w:val="009B1A7E"/>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34F"/>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2A"/>
    <w:rsid w:val="009D2563"/>
    <w:rsid w:val="009D2576"/>
    <w:rsid w:val="009D261A"/>
    <w:rsid w:val="009D26DF"/>
    <w:rsid w:val="009D301C"/>
    <w:rsid w:val="009D310F"/>
    <w:rsid w:val="009D31BB"/>
    <w:rsid w:val="009D348A"/>
    <w:rsid w:val="009D356D"/>
    <w:rsid w:val="009D3654"/>
    <w:rsid w:val="009D3EF2"/>
    <w:rsid w:val="009D4164"/>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23C"/>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7A82"/>
    <w:rsid w:val="009F7B77"/>
    <w:rsid w:val="00A003C1"/>
    <w:rsid w:val="00A009FA"/>
    <w:rsid w:val="00A00B8C"/>
    <w:rsid w:val="00A00CE6"/>
    <w:rsid w:val="00A01440"/>
    <w:rsid w:val="00A01552"/>
    <w:rsid w:val="00A01658"/>
    <w:rsid w:val="00A0170C"/>
    <w:rsid w:val="00A017DE"/>
    <w:rsid w:val="00A01A77"/>
    <w:rsid w:val="00A029D0"/>
    <w:rsid w:val="00A02BE8"/>
    <w:rsid w:val="00A03657"/>
    <w:rsid w:val="00A040B3"/>
    <w:rsid w:val="00A045D1"/>
    <w:rsid w:val="00A046DB"/>
    <w:rsid w:val="00A04737"/>
    <w:rsid w:val="00A04859"/>
    <w:rsid w:val="00A048B5"/>
    <w:rsid w:val="00A049C1"/>
    <w:rsid w:val="00A049F0"/>
    <w:rsid w:val="00A04EC8"/>
    <w:rsid w:val="00A05821"/>
    <w:rsid w:val="00A05DFB"/>
    <w:rsid w:val="00A0637F"/>
    <w:rsid w:val="00A06460"/>
    <w:rsid w:val="00A06B4A"/>
    <w:rsid w:val="00A06B6F"/>
    <w:rsid w:val="00A06B71"/>
    <w:rsid w:val="00A06DCB"/>
    <w:rsid w:val="00A06E73"/>
    <w:rsid w:val="00A070DA"/>
    <w:rsid w:val="00A0778F"/>
    <w:rsid w:val="00A07AAD"/>
    <w:rsid w:val="00A10082"/>
    <w:rsid w:val="00A100C0"/>
    <w:rsid w:val="00A101FF"/>
    <w:rsid w:val="00A10568"/>
    <w:rsid w:val="00A11078"/>
    <w:rsid w:val="00A1131E"/>
    <w:rsid w:val="00A12539"/>
    <w:rsid w:val="00A13360"/>
    <w:rsid w:val="00A13768"/>
    <w:rsid w:val="00A137F2"/>
    <w:rsid w:val="00A13C36"/>
    <w:rsid w:val="00A13E05"/>
    <w:rsid w:val="00A13E69"/>
    <w:rsid w:val="00A1436B"/>
    <w:rsid w:val="00A144FC"/>
    <w:rsid w:val="00A14792"/>
    <w:rsid w:val="00A148E3"/>
    <w:rsid w:val="00A15910"/>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A0D"/>
    <w:rsid w:val="00A34BBD"/>
    <w:rsid w:val="00A34DE7"/>
    <w:rsid w:val="00A34EFF"/>
    <w:rsid w:val="00A34F97"/>
    <w:rsid w:val="00A352DC"/>
    <w:rsid w:val="00A35520"/>
    <w:rsid w:val="00A35737"/>
    <w:rsid w:val="00A35788"/>
    <w:rsid w:val="00A35FA4"/>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A7F"/>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6783"/>
    <w:rsid w:val="00A57FF7"/>
    <w:rsid w:val="00A600CC"/>
    <w:rsid w:val="00A60957"/>
    <w:rsid w:val="00A60B6E"/>
    <w:rsid w:val="00A610B2"/>
    <w:rsid w:val="00A61613"/>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71C5"/>
    <w:rsid w:val="00A6757B"/>
    <w:rsid w:val="00A677C0"/>
    <w:rsid w:val="00A67CED"/>
    <w:rsid w:val="00A67F2F"/>
    <w:rsid w:val="00A70683"/>
    <w:rsid w:val="00A708CC"/>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3DB8"/>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012"/>
    <w:rsid w:val="00A97385"/>
    <w:rsid w:val="00A97759"/>
    <w:rsid w:val="00A97A34"/>
    <w:rsid w:val="00A97B54"/>
    <w:rsid w:val="00A97BE0"/>
    <w:rsid w:val="00AA02D0"/>
    <w:rsid w:val="00AA0493"/>
    <w:rsid w:val="00AA0939"/>
    <w:rsid w:val="00AA0D94"/>
    <w:rsid w:val="00AA0E4F"/>
    <w:rsid w:val="00AA15A4"/>
    <w:rsid w:val="00AA178D"/>
    <w:rsid w:val="00AA19D0"/>
    <w:rsid w:val="00AA20D6"/>
    <w:rsid w:val="00AA21BC"/>
    <w:rsid w:val="00AA238E"/>
    <w:rsid w:val="00AA2E97"/>
    <w:rsid w:val="00AA347A"/>
    <w:rsid w:val="00AA3E0E"/>
    <w:rsid w:val="00AA4960"/>
    <w:rsid w:val="00AA49CA"/>
    <w:rsid w:val="00AA4D19"/>
    <w:rsid w:val="00AA4EDA"/>
    <w:rsid w:val="00AA4FC9"/>
    <w:rsid w:val="00AA54B6"/>
    <w:rsid w:val="00AA6030"/>
    <w:rsid w:val="00AA6941"/>
    <w:rsid w:val="00AA74E6"/>
    <w:rsid w:val="00AA788A"/>
    <w:rsid w:val="00AA7B67"/>
    <w:rsid w:val="00AA7BA2"/>
    <w:rsid w:val="00AA7DF3"/>
    <w:rsid w:val="00AA7EFA"/>
    <w:rsid w:val="00AB0FCC"/>
    <w:rsid w:val="00AB10E8"/>
    <w:rsid w:val="00AB1660"/>
    <w:rsid w:val="00AB185C"/>
    <w:rsid w:val="00AB1943"/>
    <w:rsid w:val="00AB1D7D"/>
    <w:rsid w:val="00AB2045"/>
    <w:rsid w:val="00AB21A2"/>
    <w:rsid w:val="00AB2229"/>
    <w:rsid w:val="00AB2869"/>
    <w:rsid w:val="00AB2C40"/>
    <w:rsid w:val="00AB2F5E"/>
    <w:rsid w:val="00AB30D5"/>
    <w:rsid w:val="00AB351C"/>
    <w:rsid w:val="00AB4250"/>
    <w:rsid w:val="00AB471A"/>
    <w:rsid w:val="00AB479D"/>
    <w:rsid w:val="00AB4865"/>
    <w:rsid w:val="00AB4C44"/>
    <w:rsid w:val="00AB4D2A"/>
    <w:rsid w:val="00AB5D5F"/>
    <w:rsid w:val="00AB61F8"/>
    <w:rsid w:val="00AB6A6E"/>
    <w:rsid w:val="00AB6BFF"/>
    <w:rsid w:val="00AB710F"/>
    <w:rsid w:val="00AB71B7"/>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29C"/>
    <w:rsid w:val="00AC4D20"/>
    <w:rsid w:val="00AC53C8"/>
    <w:rsid w:val="00AC5535"/>
    <w:rsid w:val="00AC5D47"/>
    <w:rsid w:val="00AC5DE1"/>
    <w:rsid w:val="00AC6094"/>
    <w:rsid w:val="00AC62E4"/>
    <w:rsid w:val="00AC6423"/>
    <w:rsid w:val="00AC66BF"/>
    <w:rsid w:val="00AC6D33"/>
    <w:rsid w:val="00AC6EFD"/>
    <w:rsid w:val="00AC7469"/>
    <w:rsid w:val="00AC79C8"/>
    <w:rsid w:val="00AD02BF"/>
    <w:rsid w:val="00AD04E0"/>
    <w:rsid w:val="00AD0ADA"/>
    <w:rsid w:val="00AD1109"/>
    <w:rsid w:val="00AD1681"/>
    <w:rsid w:val="00AD20D0"/>
    <w:rsid w:val="00AD220B"/>
    <w:rsid w:val="00AD2B53"/>
    <w:rsid w:val="00AD300B"/>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4780"/>
    <w:rsid w:val="00B04B09"/>
    <w:rsid w:val="00B04C7F"/>
    <w:rsid w:val="00B054BB"/>
    <w:rsid w:val="00B05EB5"/>
    <w:rsid w:val="00B06278"/>
    <w:rsid w:val="00B06437"/>
    <w:rsid w:val="00B069FC"/>
    <w:rsid w:val="00B06DFC"/>
    <w:rsid w:val="00B07356"/>
    <w:rsid w:val="00B07454"/>
    <w:rsid w:val="00B101BF"/>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4DB3"/>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0B"/>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CC5"/>
    <w:rsid w:val="00B31D3E"/>
    <w:rsid w:val="00B31DDE"/>
    <w:rsid w:val="00B31E35"/>
    <w:rsid w:val="00B32008"/>
    <w:rsid w:val="00B32297"/>
    <w:rsid w:val="00B3287C"/>
    <w:rsid w:val="00B33130"/>
    <w:rsid w:val="00B33783"/>
    <w:rsid w:val="00B3409D"/>
    <w:rsid w:val="00B34B0B"/>
    <w:rsid w:val="00B34DFA"/>
    <w:rsid w:val="00B34FAE"/>
    <w:rsid w:val="00B3522C"/>
    <w:rsid w:val="00B35590"/>
    <w:rsid w:val="00B35731"/>
    <w:rsid w:val="00B35775"/>
    <w:rsid w:val="00B35A03"/>
    <w:rsid w:val="00B35A9B"/>
    <w:rsid w:val="00B366BB"/>
    <w:rsid w:val="00B36887"/>
    <w:rsid w:val="00B36A30"/>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AB6"/>
    <w:rsid w:val="00B57477"/>
    <w:rsid w:val="00B574C7"/>
    <w:rsid w:val="00B57D17"/>
    <w:rsid w:val="00B57DCA"/>
    <w:rsid w:val="00B600CD"/>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C42"/>
    <w:rsid w:val="00B66FD4"/>
    <w:rsid w:val="00B67293"/>
    <w:rsid w:val="00B67429"/>
    <w:rsid w:val="00B67471"/>
    <w:rsid w:val="00B67CD3"/>
    <w:rsid w:val="00B700D1"/>
    <w:rsid w:val="00B705A0"/>
    <w:rsid w:val="00B70610"/>
    <w:rsid w:val="00B707E8"/>
    <w:rsid w:val="00B7092A"/>
    <w:rsid w:val="00B70C23"/>
    <w:rsid w:val="00B70E24"/>
    <w:rsid w:val="00B7150B"/>
    <w:rsid w:val="00B719B9"/>
    <w:rsid w:val="00B71D92"/>
    <w:rsid w:val="00B71D9E"/>
    <w:rsid w:val="00B71F8F"/>
    <w:rsid w:val="00B7219D"/>
    <w:rsid w:val="00B72202"/>
    <w:rsid w:val="00B722CD"/>
    <w:rsid w:val="00B72740"/>
    <w:rsid w:val="00B7297D"/>
    <w:rsid w:val="00B72DC5"/>
    <w:rsid w:val="00B731F0"/>
    <w:rsid w:val="00B73629"/>
    <w:rsid w:val="00B736B5"/>
    <w:rsid w:val="00B746D0"/>
    <w:rsid w:val="00B75419"/>
    <w:rsid w:val="00B755E5"/>
    <w:rsid w:val="00B75760"/>
    <w:rsid w:val="00B7595E"/>
    <w:rsid w:val="00B75A21"/>
    <w:rsid w:val="00B76977"/>
    <w:rsid w:val="00B76EC6"/>
    <w:rsid w:val="00B7718E"/>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483A"/>
    <w:rsid w:val="00BA4AF9"/>
    <w:rsid w:val="00BA5037"/>
    <w:rsid w:val="00BA50B6"/>
    <w:rsid w:val="00BA5BA1"/>
    <w:rsid w:val="00BA5CED"/>
    <w:rsid w:val="00BA5D40"/>
    <w:rsid w:val="00BA66E8"/>
    <w:rsid w:val="00BA6928"/>
    <w:rsid w:val="00BA74B9"/>
    <w:rsid w:val="00BA74E8"/>
    <w:rsid w:val="00BA755B"/>
    <w:rsid w:val="00BA7FC8"/>
    <w:rsid w:val="00BB0269"/>
    <w:rsid w:val="00BB0299"/>
    <w:rsid w:val="00BB0836"/>
    <w:rsid w:val="00BB0A9D"/>
    <w:rsid w:val="00BB1994"/>
    <w:rsid w:val="00BB1DDD"/>
    <w:rsid w:val="00BB1EA8"/>
    <w:rsid w:val="00BB2559"/>
    <w:rsid w:val="00BB25E6"/>
    <w:rsid w:val="00BB2ED8"/>
    <w:rsid w:val="00BB301D"/>
    <w:rsid w:val="00BB3488"/>
    <w:rsid w:val="00BB359A"/>
    <w:rsid w:val="00BB36DD"/>
    <w:rsid w:val="00BB36E3"/>
    <w:rsid w:val="00BB38A3"/>
    <w:rsid w:val="00BB3B54"/>
    <w:rsid w:val="00BB3D7A"/>
    <w:rsid w:val="00BB3FE8"/>
    <w:rsid w:val="00BB474A"/>
    <w:rsid w:val="00BB4873"/>
    <w:rsid w:val="00BB512A"/>
    <w:rsid w:val="00BB56CF"/>
    <w:rsid w:val="00BB5C88"/>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46E"/>
    <w:rsid w:val="00BC48A7"/>
    <w:rsid w:val="00BC4E3E"/>
    <w:rsid w:val="00BC4E4A"/>
    <w:rsid w:val="00BC51A6"/>
    <w:rsid w:val="00BC5437"/>
    <w:rsid w:val="00BC57F9"/>
    <w:rsid w:val="00BC5FAB"/>
    <w:rsid w:val="00BC62B8"/>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3C"/>
    <w:rsid w:val="00BE3081"/>
    <w:rsid w:val="00BE3238"/>
    <w:rsid w:val="00BE3317"/>
    <w:rsid w:val="00BE345A"/>
    <w:rsid w:val="00BE38BD"/>
    <w:rsid w:val="00BE42B5"/>
    <w:rsid w:val="00BE45D1"/>
    <w:rsid w:val="00BE4817"/>
    <w:rsid w:val="00BE54CA"/>
    <w:rsid w:val="00BE55DA"/>
    <w:rsid w:val="00BE5798"/>
    <w:rsid w:val="00BE58BB"/>
    <w:rsid w:val="00BE5D4C"/>
    <w:rsid w:val="00BE6124"/>
    <w:rsid w:val="00BE664A"/>
    <w:rsid w:val="00BE68FA"/>
    <w:rsid w:val="00BE69F5"/>
    <w:rsid w:val="00BE6BA3"/>
    <w:rsid w:val="00BE6D31"/>
    <w:rsid w:val="00BE6E9D"/>
    <w:rsid w:val="00BE7A9D"/>
    <w:rsid w:val="00BF03E9"/>
    <w:rsid w:val="00BF0412"/>
    <w:rsid w:val="00BF0789"/>
    <w:rsid w:val="00BF0854"/>
    <w:rsid w:val="00BF094D"/>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A1"/>
    <w:rsid w:val="00C055EE"/>
    <w:rsid w:val="00C0570B"/>
    <w:rsid w:val="00C0632B"/>
    <w:rsid w:val="00C06829"/>
    <w:rsid w:val="00C06C2D"/>
    <w:rsid w:val="00C079F7"/>
    <w:rsid w:val="00C07F0B"/>
    <w:rsid w:val="00C108BC"/>
    <w:rsid w:val="00C109D2"/>
    <w:rsid w:val="00C11085"/>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4A2"/>
    <w:rsid w:val="00C22829"/>
    <w:rsid w:val="00C22D21"/>
    <w:rsid w:val="00C22E03"/>
    <w:rsid w:val="00C231D5"/>
    <w:rsid w:val="00C23518"/>
    <w:rsid w:val="00C244C9"/>
    <w:rsid w:val="00C24667"/>
    <w:rsid w:val="00C247A1"/>
    <w:rsid w:val="00C24DEA"/>
    <w:rsid w:val="00C24F32"/>
    <w:rsid w:val="00C24FD0"/>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1B76"/>
    <w:rsid w:val="00C31C91"/>
    <w:rsid w:val="00C31CA2"/>
    <w:rsid w:val="00C329C7"/>
    <w:rsid w:val="00C3370B"/>
    <w:rsid w:val="00C33775"/>
    <w:rsid w:val="00C3384E"/>
    <w:rsid w:val="00C33B1E"/>
    <w:rsid w:val="00C33C74"/>
    <w:rsid w:val="00C33D5D"/>
    <w:rsid w:val="00C34951"/>
    <w:rsid w:val="00C34E7E"/>
    <w:rsid w:val="00C35125"/>
    <w:rsid w:val="00C35693"/>
    <w:rsid w:val="00C364C9"/>
    <w:rsid w:val="00C366CB"/>
    <w:rsid w:val="00C367A9"/>
    <w:rsid w:val="00C36A16"/>
    <w:rsid w:val="00C3705B"/>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50161"/>
    <w:rsid w:val="00C503C3"/>
    <w:rsid w:val="00C50494"/>
    <w:rsid w:val="00C50D29"/>
    <w:rsid w:val="00C519B0"/>
    <w:rsid w:val="00C51ED4"/>
    <w:rsid w:val="00C51EE3"/>
    <w:rsid w:val="00C52401"/>
    <w:rsid w:val="00C52464"/>
    <w:rsid w:val="00C525A0"/>
    <w:rsid w:val="00C52864"/>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7094A"/>
    <w:rsid w:val="00C71631"/>
    <w:rsid w:val="00C7169C"/>
    <w:rsid w:val="00C71906"/>
    <w:rsid w:val="00C724E8"/>
    <w:rsid w:val="00C7301F"/>
    <w:rsid w:val="00C73727"/>
    <w:rsid w:val="00C73926"/>
    <w:rsid w:val="00C73BFF"/>
    <w:rsid w:val="00C7432E"/>
    <w:rsid w:val="00C74661"/>
    <w:rsid w:val="00C75487"/>
    <w:rsid w:val="00C75861"/>
    <w:rsid w:val="00C75A33"/>
    <w:rsid w:val="00C75AC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653"/>
    <w:rsid w:val="00C96C9C"/>
    <w:rsid w:val="00C97426"/>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31A"/>
    <w:rsid w:val="00CA53AF"/>
    <w:rsid w:val="00CA5414"/>
    <w:rsid w:val="00CA54D4"/>
    <w:rsid w:val="00CA752A"/>
    <w:rsid w:val="00CA769D"/>
    <w:rsid w:val="00CA782C"/>
    <w:rsid w:val="00CB0613"/>
    <w:rsid w:val="00CB071C"/>
    <w:rsid w:val="00CB0D67"/>
    <w:rsid w:val="00CB0E4E"/>
    <w:rsid w:val="00CB0F05"/>
    <w:rsid w:val="00CB1A3A"/>
    <w:rsid w:val="00CB21D8"/>
    <w:rsid w:val="00CB2377"/>
    <w:rsid w:val="00CB40DB"/>
    <w:rsid w:val="00CB418A"/>
    <w:rsid w:val="00CB41FF"/>
    <w:rsid w:val="00CB421F"/>
    <w:rsid w:val="00CB42D0"/>
    <w:rsid w:val="00CB46A3"/>
    <w:rsid w:val="00CB4861"/>
    <w:rsid w:val="00CB4BF3"/>
    <w:rsid w:val="00CB5326"/>
    <w:rsid w:val="00CB53EB"/>
    <w:rsid w:val="00CB68E1"/>
    <w:rsid w:val="00CB6D27"/>
    <w:rsid w:val="00CB6E99"/>
    <w:rsid w:val="00CB7895"/>
    <w:rsid w:val="00CB7E92"/>
    <w:rsid w:val="00CB7E9B"/>
    <w:rsid w:val="00CB7F96"/>
    <w:rsid w:val="00CC0203"/>
    <w:rsid w:val="00CC18EB"/>
    <w:rsid w:val="00CC19B5"/>
    <w:rsid w:val="00CC1E9E"/>
    <w:rsid w:val="00CC212F"/>
    <w:rsid w:val="00CC228B"/>
    <w:rsid w:val="00CC2827"/>
    <w:rsid w:val="00CC2CC2"/>
    <w:rsid w:val="00CC3843"/>
    <w:rsid w:val="00CC3E48"/>
    <w:rsid w:val="00CC3F96"/>
    <w:rsid w:val="00CC43A7"/>
    <w:rsid w:val="00CC4658"/>
    <w:rsid w:val="00CC46D4"/>
    <w:rsid w:val="00CC4DAA"/>
    <w:rsid w:val="00CC4F26"/>
    <w:rsid w:val="00CC525E"/>
    <w:rsid w:val="00CC5667"/>
    <w:rsid w:val="00CC5B0B"/>
    <w:rsid w:val="00CC5F7A"/>
    <w:rsid w:val="00CC601C"/>
    <w:rsid w:val="00CC61E2"/>
    <w:rsid w:val="00CC6924"/>
    <w:rsid w:val="00CC7007"/>
    <w:rsid w:val="00CC76B6"/>
    <w:rsid w:val="00CC7853"/>
    <w:rsid w:val="00CC78D4"/>
    <w:rsid w:val="00CC79BE"/>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983"/>
    <w:rsid w:val="00CF4AB5"/>
    <w:rsid w:val="00CF52CC"/>
    <w:rsid w:val="00CF53B9"/>
    <w:rsid w:val="00CF5557"/>
    <w:rsid w:val="00CF583F"/>
    <w:rsid w:val="00CF5CA6"/>
    <w:rsid w:val="00CF61A8"/>
    <w:rsid w:val="00CF63E0"/>
    <w:rsid w:val="00CF6471"/>
    <w:rsid w:val="00CF6596"/>
    <w:rsid w:val="00CF6782"/>
    <w:rsid w:val="00CF67AD"/>
    <w:rsid w:val="00CF67BC"/>
    <w:rsid w:val="00CF6931"/>
    <w:rsid w:val="00CF6CCB"/>
    <w:rsid w:val="00CF70A9"/>
    <w:rsid w:val="00CF7452"/>
    <w:rsid w:val="00CF7612"/>
    <w:rsid w:val="00D007B5"/>
    <w:rsid w:val="00D00A23"/>
    <w:rsid w:val="00D01060"/>
    <w:rsid w:val="00D012D7"/>
    <w:rsid w:val="00D0134C"/>
    <w:rsid w:val="00D0138A"/>
    <w:rsid w:val="00D01FFE"/>
    <w:rsid w:val="00D021C1"/>
    <w:rsid w:val="00D02288"/>
    <w:rsid w:val="00D0234E"/>
    <w:rsid w:val="00D026C1"/>
    <w:rsid w:val="00D02848"/>
    <w:rsid w:val="00D02F36"/>
    <w:rsid w:val="00D034DA"/>
    <w:rsid w:val="00D034E1"/>
    <w:rsid w:val="00D0372C"/>
    <w:rsid w:val="00D03C49"/>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5F"/>
    <w:rsid w:val="00D10473"/>
    <w:rsid w:val="00D105A7"/>
    <w:rsid w:val="00D11308"/>
    <w:rsid w:val="00D1192F"/>
    <w:rsid w:val="00D11A99"/>
    <w:rsid w:val="00D1259D"/>
    <w:rsid w:val="00D12750"/>
    <w:rsid w:val="00D128B1"/>
    <w:rsid w:val="00D12912"/>
    <w:rsid w:val="00D1295E"/>
    <w:rsid w:val="00D12F51"/>
    <w:rsid w:val="00D130A5"/>
    <w:rsid w:val="00D1316B"/>
    <w:rsid w:val="00D13858"/>
    <w:rsid w:val="00D13A73"/>
    <w:rsid w:val="00D13AA0"/>
    <w:rsid w:val="00D13BA5"/>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436E"/>
    <w:rsid w:val="00D2438E"/>
    <w:rsid w:val="00D2441A"/>
    <w:rsid w:val="00D2462A"/>
    <w:rsid w:val="00D24E68"/>
    <w:rsid w:val="00D2540B"/>
    <w:rsid w:val="00D25758"/>
    <w:rsid w:val="00D25984"/>
    <w:rsid w:val="00D26674"/>
    <w:rsid w:val="00D2674D"/>
    <w:rsid w:val="00D268D0"/>
    <w:rsid w:val="00D2706C"/>
    <w:rsid w:val="00D270A4"/>
    <w:rsid w:val="00D271E5"/>
    <w:rsid w:val="00D27D99"/>
    <w:rsid w:val="00D313A0"/>
    <w:rsid w:val="00D31681"/>
    <w:rsid w:val="00D31D69"/>
    <w:rsid w:val="00D31FA1"/>
    <w:rsid w:val="00D32B68"/>
    <w:rsid w:val="00D333C9"/>
    <w:rsid w:val="00D3344B"/>
    <w:rsid w:val="00D3367D"/>
    <w:rsid w:val="00D33963"/>
    <w:rsid w:val="00D33B69"/>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594"/>
    <w:rsid w:val="00D42D6A"/>
    <w:rsid w:val="00D430CE"/>
    <w:rsid w:val="00D430D6"/>
    <w:rsid w:val="00D431E1"/>
    <w:rsid w:val="00D4352B"/>
    <w:rsid w:val="00D436D3"/>
    <w:rsid w:val="00D438E1"/>
    <w:rsid w:val="00D439E1"/>
    <w:rsid w:val="00D43C2E"/>
    <w:rsid w:val="00D4423E"/>
    <w:rsid w:val="00D44A94"/>
    <w:rsid w:val="00D44D6F"/>
    <w:rsid w:val="00D44E5C"/>
    <w:rsid w:val="00D45547"/>
    <w:rsid w:val="00D45E3D"/>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619B"/>
    <w:rsid w:val="00D56458"/>
    <w:rsid w:val="00D5645E"/>
    <w:rsid w:val="00D56B14"/>
    <w:rsid w:val="00D56B66"/>
    <w:rsid w:val="00D56DB5"/>
    <w:rsid w:val="00D572B9"/>
    <w:rsid w:val="00D577DD"/>
    <w:rsid w:val="00D57B45"/>
    <w:rsid w:val="00D600C2"/>
    <w:rsid w:val="00D601D0"/>
    <w:rsid w:val="00D603FF"/>
    <w:rsid w:val="00D60866"/>
    <w:rsid w:val="00D60F4B"/>
    <w:rsid w:val="00D6157A"/>
    <w:rsid w:val="00D61844"/>
    <w:rsid w:val="00D61BB1"/>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F71"/>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B"/>
    <w:rsid w:val="00D8384F"/>
    <w:rsid w:val="00D839E6"/>
    <w:rsid w:val="00D83B3F"/>
    <w:rsid w:val="00D83B5E"/>
    <w:rsid w:val="00D84139"/>
    <w:rsid w:val="00D841BD"/>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CBD"/>
    <w:rsid w:val="00D93F6C"/>
    <w:rsid w:val="00D94748"/>
    <w:rsid w:val="00D9484D"/>
    <w:rsid w:val="00D955B6"/>
    <w:rsid w:val="00D95672"/>
    <w:rsid w:val="00D95982"/>
    <w:rsid w:val="00D95BF1"/>
    <w:rsid w:val="00D95D7E"/>
    <w:rsid w:val="00D963DB"/>
    <w:rsid w:val="00D96EBC"/>
    <w:rsid w:val="00D9712F"/>
    <w:rsid w:val="00D971FA"/>
    <w:rsid w:val="00D975E0"/>
    <w:rsid w:val="00D97833"/>
    <w:rsid w:val="00D97A92"/>
    <w:rsid w:val="00D97ABA"/>
    <w:rsid w:val="00D97BCA"/>
    <w:rsid w:val="00D97C23"/>
    <w:rsid w:val="00D97D67"/>
    <w:rsid w:val="00D97EAB"/>
    <w:rsid w:val="00D97F40"/>
    <w:rsid w:val="00DA009B"/>
    <w:rsid w:val="00DA01DD"/>
    <w:rsid w:val="00DA03FD"/>
    <w:rsid w:val="00DA050B"/>
    <w:rsid w:val="00DA0844"/>
    <w:rsid w:val="00DA0C08"/>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960"/>
    <w:rsid w:val="00DB7AB1"/>
    <w:rsid w:val="00DC02A3"/>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5F7"/>
    <w:rsid w:val="00DD6C0C"/>
    <w:rsid w:val="00DD6F4C"/>
    <w:rsid w:val="00DD73E6"/>
    <w:rsid w:val="00DD76CE"/>
    <w:rsid w:val="00DD79D0"/>
    <w:rsid w:val="00DE0195"/>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DA3"/>
    <w:rsid w:val="00E01EFC"/>
    <w:rsid w:val="00E02610"/>
    <w:rsid w:val="00E039C2"/>
    <w:rsid w:val="00E03D1C"/>
    <w:rsid w:val="00E03D38"/>
    <w:rsid w:val="00E040F8"/>
    <w:rsid w:val="00E04695"/>
    <w:rsid w:val="00E04A51"/>
    <w:rsid w:val="00E0525F"/>
    <w:rsid w:val="00E06028"/>
    <w:rsid w:val="00E0613E"/>
    <w:rsid w:val="00E06723"/>
    <w:rsid w:val="00E06819"/>
    <w:rsid w:val="00E06973"/>
    <w:rsid w:val="00E06AD0"/>
    <w:rsid w:val="00E06C0A"/>
    <w:rsid w:val="00E070D4"/>
    <w:rsid w:val="00E07615"/>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7A"/>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60B7"/>
    <w:rsid w:val="00E361D9"/>
    <w:rsid w:val="00E36264"/>
    <w:rsid w:val="00E36430"/>
    <w:rsid w:val="00E3689C"/>
    <w:rsid w:val="00E36BE2"/>
    <w:rsid w:val="00E36EB1"/>
    <w:rsid w:val="00E37302"/>
    <w:rsid w:val="00E37671"/>
    <w:rsid w:val="00E37746"/>
    <w:rsid w:val="00E37A8D"/>
    <w:rsid w:val="00E37B62"/>
    <w:rsid w:val="00E400ED"/>
    <w:rsid w:val="00E408D0"/>
    <w:rsid w:val="00E409F0"/>
    <w:rsid w:val="00E40D38"/>
    <w:rsid w:val="00E40F27"/>
    <w:rsid w:val="00E417B2"/>
    <w:rsid w:val="00E41A01"/>
    <w:rsid w:val="00E41D55"/>
    <w:rsid w:val="00E41FB5"/>
    <w:rsid w:val="00E42029"/>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08"/>
    <w:rsid w:val="00E53B66"/>
    <w:rsid w:val="00E5402B"/>
    <w:rsid w:val="00E54141"/>
    <w:rsid w:val="00E55AA0"/>
    <w:rsid w:val="00E55AAB"/>
    <w:rsid w:val="00E55C38"/>
    <w:rsid w:val="00E55D8A"/>
    <w:rsid w:val="00E561C6"/>
    <w:rsid w:val="00E56532"/>
    <w:rsid w:val="00E5661E"/>
    <w:rsid w:val="00E567C9"/>
    <w:rsid w:val="00E568EE"/>
    <w:rsid w:val="00E56B10"/>
    <w:rsid w:val="00E571B0"/>
    <w:rsid w:val="00E572B0"/>
    <w:rsid w:val="00E57DFC"/>
    <w:rsid w:val="00E6003F"/>
    <w:rsid w:val="00E60C2A"/>
    <w:rsid w:val="00E60D47"/>
    <w:rsid w:val="00E60E3C"/>
    <w:rsid w:val="00E61042"/>
    <w:rsid w:val="00E61407"/>
    <w:rsid w:val="00E61543"/>
    <w:rsid w:val="00E618D5"/>
    <w:rsid w:val="00E62132"/>
    <w:rsid w:val="00E62296"/>
    <w:rsid w:val="00E6326A"/>
    <w:rsid w:val="00E63ADC"/>
    <w:rsid w:val="00E63E6F"/>
    <w:rsid w:val="00E6446D"/>
    <w:rsid w:val="00E6462C"/>
    <w:rsid w:val="00E646DE"/>
    <w:rsid w:val="00E64968"/>
    <w:rsid w:val="00E65044"/>
    <w:rsid w:val="00E65190"/>
    <w:rsid w:val="00E65589"/>
    <w:rsid w:val="00E65646"/>
    <w:rsid w:val="00E6617B"/>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187A"/>
    <w:rsid w:val="00E71A37"/>
    <w:rsid w:val="00E73BF8"/>
    <w:rsid w:val="00E73C44"/>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A95"/>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0DB"/>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661F"/>
    <w:rsid w:val="00EA6932"/>
    <w:rsid w:val="00EA6CD3"/>
    <w:rsid w:val="00EA748C"/>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500"/>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1D4"/>
    <w:rsid w:val="00EC483D"/>
    <w:rsid w:val="00EC4948"/>
    <w:rsid w:val="00EC4A48"/>
    <w:rsid w:val="00EC4B6D"/>
    <w:rsid w:val="00EC4E12"/>
    <w:rsid w:val="00EC50DB"/>
    <w:rsid w:val="00EC5757"/>
    <w:rsid w:val="00EC5933"/>
    <w:rsid w:val="00EC59AB"/>
    <w:rsid w:val="00EC5A92"/>
    <w:rsid w:val="00EC5F24"/>
    <w:rsid w:val="00EC687E"/>
    <w:rsid w:val="00EC6BF4"/>
    <w:rsid w:val="00EC6C46"/>
    <w:rsid w:val="00EC6CCD"/>
    <w:rsid w:val="00EC76F7"/>
    <w:rsid w:val="00EC7D23"/>
    <w:rsid w:val="00ED0040"/>
    <w:rsid w:val="00ED02E9"/>
    <w:rsid w:val="00ED0748"/>
    <w:rsid w:val="00ED0D53"/>
    <w:rsid w:val="00ED0DEA"/>
    <w:rsid w:val="00ED12E0"/>
    <w:rsid w:val="00ED1851"/>
    <w:rsid w:val="00ED19A9"/>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AF5"/>
    <w:rsid w:val="00EE2B71"/>
    <w:rsid w:val="00EE2CB7"/>
    <w:rsid w:val="00EE35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60F7"/>
    <w:rsid w:val="00EF6373"/>
    <w:rsid w:val="00EF63FF"/>
    <w:rsid w:val="00EF668F"/>
    <w:rsid w:val="00EF7D66"/>
    <w:rsid w:val="00F00159"/>
    <w:rsid w:val="00F001C1"/>
    <w:rsid w:val="00F0060E"/>
    <w:rsid w:val="00F0095C"/>
    <w:rsid w:val="00F00B84"/>
    <w:rsid w:val="00F00C09"/>
    <w:rsid w:val="00F00FA0"/>
    <w:rsid w:val="00F01250"/>
    <w:rsid w:val="00F012F8"/>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4A0"/>
    <w:rsid w:val="00F16861"/>
    <w:rsid w:val="00F16D2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6065"/>
    <w:rsid w:val="00F265F2"/>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5FFA"/>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DE2"/>
    <w:rsid w:val="00F633AE"/>
    <w:rsid w:val="00F63495"/>
    <w:rsid w:val="00F63D86"/>
    <w:rsid w:val="00F63F79"/>
    <w:rsid w:val="00F64357"/>
    <w:rsid w:val="00F64787"/>
    <w:rsid w:val="00F64EDB"/>
    <w:rsid w:val="00F650AA"/>
    <w:rsid w:val="00F65565"/>
    <w:rsid w:val="00F655B7"/>
    <w:rsid w:val="00F65627"/>
    <w:rsid w:val="00F65EBB"/>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69F3"/>
    <w:rsid w:val="00F77167"/>
    <w:rsid w:val="00F77EBB"/>
    <w:rsid w:val="00F80204"/>
    <w:rsid w:val="00F80723"/>
    <w:rsid w:val="00F80804"/>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A91"/>
    <w:rsid w:val="00F87011"/>
    <w:rsid w:val="00F87A14"/>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5738"/>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0E8"/>
    <w:rsid w:val="00FA4EB5"/>
    <w:rsid w:val="00FA54C6"/>
    <w:rsid w:val="00FA564E"/>
    <w:rsid w:val="00FA5AB4"/>
    <w:rsid w:val="00FA5BCB"/>
    <w:rsid w:val="00FA637E"/>
    <w:rsid w:val="00FA64C8"/>
    <w:rsid w:val="00FA681C"/>
    <w:rsid w:val="00FA6BE0"/>
    <w:rsid w:val="00FA6CE3"/>
    <w:rsid w:val="00FA766B"/>
    <w:rsid w:val="00FA7E50"/>
    <w:rsid w:val="00FB00C9"/>
    <w:rsid w:val="00FB084B"/>
    <w:rsid w:val="00FB0C32"/>
    <w:rsid w:val="00FB0E0E"/>
    <w:rsid w:val="00FB0E87"/>
    <w:rsid w:val="00FB0FF6"/>
    <w:rsid w:val="00FB10DE"/>
    <w:rsid w:val="00FB11D2"/>
    <w:rsid w:val="00FB133A"/>
    <w:rsid w:val="00FB297F"/>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7F"/>
    <w:rsid w:val="00FC0A5A"/>
    <w:rsid w:val="00FC10AB"/>
    <w:rsid w:val="00FC165F"/>
    <w:rsid w:val="00FC16D7"/>
    <w:rsid w:val="00FC19E0"/>
    <w:rsid w:val="00FC1CEA"/>
    <w:rsid w:val="00FC1EE1"/>
    <w:rsid w:val="00FC21A0"/>
    <w:rsid w:val="00FC26D3"/>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89C"/>
    <w:rsid w:val="00FD5C96"/>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9AC"/>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36C"/>
    <w:rsid w:val="00FF1610"/>
    <w:rsid w:val="00FF1BB9"/>
    <w:rsid w:val="00FF210F"/>
    <w:rsid w:val="00FF22CC"/>
    <w:rsid w:val="00FF22F1"/>
    <w:rsid w:val="00FF2425"/>
    <w:rsid w:val="00FF2C47"/>
    <w:rsid w:val="00FF326A"/>
    <w:rsid w:val="00FF39CB"/>
    <w:rsid w:val="00FF3AA1"/>
    <w:rsid w:val="00FF4467"/>
    <w:rsid w:val="00FF472B"/>
    <w:rsid w:val="00FF4D58"/>
    <w:rsid w:val="00FF4D76"/>
    <w:rsid w:val="00FF4F95"/>
    <w:rsid w:val="00FF51AF"/>
    <w:rsid w:val="00FF6158"/>
    <w:rsid w:val="00FF7E0D"/>
    <w:rsid w:val="07F52FA7"/>
    <w:rsid w:val="1B1724F7"/>
    <w:rsid w:val="1D51479B"/>
    <w:rsid w:val="204A0A89"/>
    <w:rsid w:val="2A116200"/>
    <w:rsid w:val="39210C83"/>
    <w:rsid w:val="4EC3429D"/>
    <w:rsid w:val="56D0517D"/>
    <w:rsid w:val="63DD0C81"/>
    <w:rsid w:val="647E0AF6"/>
    <w:rsid w:val="653670A3"/>
    <w:rsid w:val="6EAF13BF"/>
    <w:rsid w:val="6ECF043F"/>
    <w:rsid w:val="785D3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7E9208"/>
  <w15:docId w15:val="{FDE4F89A-3FB3-49E5-9FF1-0B6214334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381"/>
    <w:rPr>
      <w:rFonts w:eastAsia="Times New Roman"/>
      <w:szCs w:val="24"/>
      <w:lang w:eastAsia="en-US"/>
    </w:rPr>
  </w:style>
  <w:style w:type="paragraph" w:styleId="1">
    <w:name w:val="heading 1"/>
    <w:basedOn w:val="a"/>
    <w:next w:val="a0"/>
    <w:qFormat/>
    <w:rsid w:val="007E3381"/>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qFormat/>
    <w:rsid w:val="007E3381"/>
    <w:pPr>
      <w:numPr>
        <w:ilvl w:val="1"/>
      </w:numPr>
      <w:pBdr>
        <w:top w:val="none" w:sz="0" w:space="0" w:color="auto"/>
      </w:pBdr>
      <w:spacing w:before="100" w:beforeAutospacing="1"/>
      <w:outlineLvl w:val="1"/>
    </w:pPr>
    <w:rPr>
      <w:rFonts w:eastAsia="MS Mincho" w:cs="Arial"/>
      <w:b/>
      <w:bCs/>
      <w:iCs/>
      <w:sz w:val="28"/>
      <w:szCs w:val="28"/>
    </w:rPr>
  </w:style>
  <w:style w:type="paragraph" w:styleId="3">
    <w:name w:val="heading 3"/>
    <w:basedOn w:val="20"/>
    <w:next w:val="a"/>
    <w:link w:val="30"/>
    <w:qFormat/>
    <w:rsid w:val="007E3381"/>
    <w:pPr>
      <w:numPr>
        <w:ilvl w:val="2"/>
      </w:numPr>
      <w:spacing w:before="240" w:after="60"/>
      <w:outlineLvl w:val="2"/>
    </w:pPr>
    <w:rPr>
      <w:b w:val="0"/>
      <w:bCs w:val="0"/>
      <w:szCs w:val="26"/>
    </w:rPr>
  </w:style>
  <w:style w:type="paragraph" w:styleId="4">
    <w:name w:val="heading 4"/>
    <w:basedOn w:val="a"/>
    <w:next w:val="a"/>
    <w:qFormat/>
    <w:rsid w:val="007E3381"/>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7E3381"/>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7E338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7E3381"/>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7E3381"/>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7E3381"/>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7E3381"/>
    <w:pPr>
      <w:spacing w:after="120"/>
      <w:jc w:val="both"/>
    </w:pPr>
    <w:rPr>
      <w:rFonts w:eastAsia="MS Mincho"/>
    </w:rPr>
  </w:style>
  <w:style w:type="paragraph" w:styleId="31">
    <w:name w:val="List 3"/>
    <w:basedOn w:val="a"/>
    <w:semiHidden/>
    <w:unhideWhenUsed/>
    <w:qFormat/>
    <w:rsid w:val="007E3381"/>
    <w:pPr>
      <w:ind w:left="1080" w:hanging="360"/>
      <w:contextualSpacing/>
    </w:pPr>
  </w:style>
  <w:style w:type="paragraph" w:styleId="a5">
    <w:name w:val="caption"/>
    <w:basedOn w:val="a"/>
    <w:next w:val="a"/>
    <w:link w:val="a6"/>
    <w:qFormat/>
    <w:rsid w:val="007E3381"/>
    <w:pPr>
      <w:overflowPunct w:val="0"/>
      <w:autoSpaceDE w:val="0"/>
      <w:autoSpaceDN w:val="0"/>
      <w:adjustRightInd w:val="0"/>
      <w:spacing w:before="120" w:after="120"/>
      <w:textAlignment w:val="baseline"/>
    </w:pPr>
    <w:rPr>
      <w:rFonts w:eastAsia="宋体"/>
      <w:szCs w:val="20"/>
      <w:lang w:val="en-GB"/>
    </w:rPr>
  </w:style>
  <w:style w:type="paragraph" w:styleId="a7">
    <w:name w:val="List Bullet"/>
    <w:basedOn w:val="a8"/>
    <w:qFormat/>
    <w:rsid w:val="007E3381"/>
    <w:pPr>
      <w:spacing w:after="180"/>
      <w:ind w:left="568" w:hanging="284"/>
    </w:pPr>
    <w:rPr>
      <w:rFonts w:eastAsia="宋体"/>
      <w:szCs w:val="20"/>
      <w:lang w:val="en-GB"/>
    </w:rPr>
  </w:style>
  <w:style w:type="paragraph" w:styleId="a8">
    <w:name w:val="List"/>
    <w:basedOn w:val="a"/>
    <w:qFormat/>
    <w:rsid w:val="007E3381"/>
    <w:pPr>
      <w:ind w:left="283" w:hanging="283"/>
    </w:pPr>
  </w:style>
  <w:style w:type="paragraph" w:styleId="a9">
    <w:name w:val="Document Map"/>
    <w:basedOn w:val="a"/>
    <w:semiHidden/>
    <w:qFormat/>
    <w:rsid w:val="007E3381"/>
    <w:pPr>
      <w:shd w:val="clear" w:color="auto" w:fill="000080"/>
    </w:pPr>
  </w:style>
  <w:style w:type="paragraph" w:styleId="aa">
    <w:name w:val="annotation text"/>
    <w:basedOn w:val="a"/>
    <w:link w:val="ab"/>
    <w:uiPriority w:val="99"/>
    <w:qFormat/>
    <w:rsid w:val="007E3381"/>
  </w:style>
  <w:style w:type="paragraph" w:styleId="2">
    <w:name w:val="List 2"/>
    <w:basedOn w:val="a8"/>
    <w:qFormat/>
    <w:rsid w:val="007E3381"/>
    <w:pPr>
      <w:numPr>
        <w:numId w:val="2"/>
      </w:numPr>
      <w:spacing w:before="180"/>
    </w:pPr>
    <w:rPr>
      <w:rFonts w:ascii="Arial" w:hAnsi="Arial"/>
      <w:sz w:val="22"/>
      <w:szCs w:val="20"/>
    </w:rPr>
  </w:style>
  <w:style w:type="paragraph" w:styleId="80">
    <w:name w:val="toc 8"/>
    <w:basedOn w:val="10"/>
    <w:next w:val="a"/>
    <w:qFormat/>
    <w:rsid w:val="007E338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7E3381"/>
  </w:style>
  <w:style w:type="paragraph" w:styleId="ac">
    <w:name w:val="Balloon Text"/>
    <w:basedOn w:val="a"/>
    <w:semiHidden/>
    <w:qFormat/>
    <w:rsid w:val="007E3381"/>
    <w:rPr>
      <w:sz w:val="18"/>
      <w:szCs w:val="18"/>
    </w:rPr>
  </w:style>
  <w:style w:type="paragraph" w:styleId="ad">
    <w:name w:val="footer"/>
    <w:basedOn w:val="a"/>
    <w:qFormat/>
    <w:rsid w:val="007E3381"/>
    <w:pPr>
      <w:tabs>
        <w:tab w:val="center" w:pos="4153"/>
        <w:tab w:val="right" w:pos="8306"/>
      </w:tabs>
      <w:snapToGrid w:val="0"/>
    </w:pPr>
    <w:rPr>
      <w:sz w:val="18"/>
      <w:szCs w:val="18"/>
    </w:rPr>
  </w:style>
  <w:style w:type="paragraph" w:styleId="ae">
    <w:name w:val="header"/>
    <w:basedOn w:val="a"/>
    <w:link w:val="af"/>
    <w:qFormat/>
    <w:rsid w:val="007E3381"/>
    <w:pPr>
      <w:tabs>
        <w:tab w:val="center" w:pos="4536"/>
        <w:tab w:val="right" w:pos="9072"/>
      </w:tabs>
    </w:pPr>
    <w:rPr>
      <w:rFonts w:ascii="Arial" w:eastAsia="MS Mincho" w:hAnsi="Arial"/>
      <w:b/>
    </w:rPr>
  </w:style>
  <w:style w:type="paragraph" w:styleId="af0">
    <w:name w:val="annotation subject"/>
    <w:basedOn w:val="aa"/>
    <w:next w:val="aa"/>
    <w:semiHidden/>
    <w:qFormat/>
    <w:rsid w:val="007E3381"/>
    <w:rPr>
      <w:b/>
      <w:bCs/>
    </w:rPr>
  </w:style>
  <w:style w:type="table" w:styleId="af1">
    <w:name w:val="Table Grid"/>
    <w:basedOn w:val="a2"/>
    <w:qFormat/>
    <w:rsid w:val="007E3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sid w:val="007E3381"/>
    <w:rPr>
      <w:color w:val="0000FF"/>
      <w:u w:val="single"/>
    </w:rPr>
  </w:style>
  <w:style w:type="character" w:styleId="af3">
    <w:name w:val="annotation reference"/>
    <w:qFormat/>
    <w:rsid w:val="007E3381"/>
    <w:rPr>
      <w:sz w:val="21"/>
      <w:szCs w:val="21"/>
    </w:rPr>
  </w:style>
  <w:style w:type="character" w:customStyle="1" w:styleId="a6">
    <w:name w:val="题注 字符"/>
    <w:link w:val="a5"/>
    <w:qFormat/>
    <w:rsid w:val="007E3381"/>
    <w:rPr>
      <w:lang w:val="en-GB" w:eastAsia="en-US" w:bidi="ar-SA"/>
    </w:rPr>
  </w:style>
  <w:style w:type="paragraph" w:customStyle="1" w:styleId="TAC">
    <w:name w:val="TAC"/>
    <w:basedOn w:val="a"/>
    <w:link w:val="TACChar"/>
    <w:qFormat/>
    <w:rsid w:val="007E3381"/>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rsid w:val="007E3381"/>
    <w:pPr>
      <w:keepNext/>
      <w:keepLines/>
    </w:pPr>
    <w:rPr>
      <w:rFonts w:ascii="Arial" w:hAnsi="Arial"/>
      <w:sz w:val="18"/>
      <w:szCs w:val="20"/>
      <w:lang w:val="en-GB"/>
    </w:rPr>
  </w:style>
  <w:style w:type="paragraph" w:customStyle="1" w:styleId="TAH">
    <w:name w:val="TAH"/>
    <w:basedOn w:val="a"/>
    <w:link w:val="TAHCar"/>
    <w:qFormat/>
    <w:rsid w:val="007E3381"/>
    <w:pPr>
      <w:keepNext/>
      <w:keepLines/>
      <w:jc w:val="center"/>
    </w:pPr>
    <w:rPr>
      <w:rFonts w:ascii="Arial" w:hAnsi="Arial"/>
      <w:b/>
      <w:sz w:val="18"/>
      <w:szCs w:val="20"/>
      <w:lang w:val="en-GB"/>
    </w:rPr>
  </w:style>
  <w:style w:type="paragraph" w:customStyle="1" w:styleId="TH">
    <w:name w:val="TH"/>
    <w:basedOn w:val="a"/>
    <w:link w:val="THChar"/>
    <w:qFormat/>
    <w:rsid w:val="007E3381"/>
    <w:pPr>
      <w:keepNext/>
      <w:keepLines/>
      <w:spacing w:before="60" w:after="180"/>
      <w:jc w:val="center"/>
    </w:pPr>
    <w:rPr>
      <w:rFonts w:ascii="Arial" w:hAnsi="Arial"/>
      <w:b/>
      <w:szCs w:val="20"/>
      <w:lang w:val="en-GB"/>
    </w:rPr>
  </w:style>
  <w:style w:type="paragraph" w:customStyle="1" w:styleId="TF">
    <w:name w:val="TF"/>
    <w:basedOn w:val="TH"/>
    <w:qFormat/>
    <w:rsid w:val="007E3381"/>
    <w:pPr>
      <w:keepNext w:val="0"/>
      <w:spacing w:before="0" w:after="240"/>
    </w:pPr>
  </w:style>
  <w:style w:type="paragraph" w:customStyle="1" w:styleId="CharCharCharCharCharCharCharCharCharCharCharCharChar">
    <w:name w:val="Char Char Char Char Char Char Char Char Char Char Char Char Char"/>
    <w:basedOn w:val="a9"/>
    <w:qFormat/>
    <w:rsid w:val="007E338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7E3381"/>
    <w:rPr>
      <w:rFonts w:ascii="Times" w:hAnsi="Times"/>
      <w:sz w:val="22"/>
      <w:szCs w:val="20"/>
    </w:rPr>
  </w:style>
  <w:style w:type="paragraph" w:customStyle="1" w:styleId="CharCharCharCharCharChar">
    <w:name w:val="Char Char Char Char Char Char"/>
    <w:semiHidden/>
    <w:qFormat/>
    <w:rsid w:val="007E3381"/>
    <w:pPr>
      <w:keepNext/>
      <w:tabs>
        <w:tab w:val="left" w:pos="567"/>
      </w:tabs>
      <w:autoSpaceDE w:val="0"/>
      <w:autoSpaceDN w:val="0"/>
      <w:adjustRightInd w:val="0"/>
      <w:spacing w:before="60" w:after="60"/>
      <w:jc w:val="both"/>
    </w:pPr>
    <w:rPr>
      <w:rFonts w:ascii="Arial" w:eastAsiaTheme="minorEastAsia" w:hAnsi="Arial" w:cs="Arial"/>
      <w:color w:val="0000FF"/>
      <w:kern w:val="2"/>
    </w:rPr>
  </w:style>
  <w:style w:type="paragraph" w:customStyle="1" w:styleId="TdocHeading1">
    <w:name w:val="Tdoc_Heading_1"/>
    <w:basedOn w:val="1"/>
    <w:next w:val="a0"/>
    <w:qFormat/>
    <w:rsid w:val="007E3381"/>
    <w:pPr>
      <w:numPr>
        <w:numId w:val="3"/>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7E3381"/>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7E3381"/>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1">
    <w:name w:val="Char1"/>
    <w:semiHidden/>
    <w:qFormat/>
    <w:rsid w:val="007E3381"/>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30">
    <w:name w:val="标题 3 字符"/>
    <w:link w:val="3"/>
    <w:qFormat/>
    <w:rsid w:val="007E3381"/>
    <w:rPr>
      <w:rFonts w:ascii="Arial" w:eastAsia="MS Mincho" w:hAnsi="Arial" w:cs="Arial"/>
      <w:iCs/>
      <w:sz w:val="28"/>
      <w:szCs w:val="26"/>
    </w:rPr>
  </w:style>
  <w:style w:type="character" w:customStyle="1" w:styleId="a4">
    <w:name w:val="正文文本 字符"/>
    <w:link w:val="a0"/>
    <w:qFormat/>
    <w:rsid w:val="007E338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9"/>
    <w:qFormat/>
    <w:rsid w:val="007E338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rsid w:val="007E3381"/>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7E3381"/>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7E3381"/>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7E3381"/>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7E3381"/>
    <w:rPr>
      <w:rFonts w:ascii="Arial" w:eastAsia="MS Mincho" w:hAnsi="Arial"/>
      <w:b/>
      <w:szCs w:val="24"/>
      <w:lang w:val="en-US" w:eastAsia="en-US" w:bidi="ar-SA"/>
    </w:rPr>
  </w:style>
  <w:style w:type="character" w:customStyle="1" w:styleId="btChar">
    <w:name w:val="bt Char"/>
    <w:qFormat/>
    <w:rsid w:val="007E3381"/>
    <w:rPr>
      <w:rFonts w:ascii="Arial" w:eastAsia="MS Mincho" w:hAnsi="Arial" w:cs="Arial"/>
      <w:color w:val="0000FF"/>
      <w:kern w:val="2"/>
      <w:szCs w:val="24"/>
      <w:lang w:val="en-US" w:eastAsia="en-US" w:bidi="ar-SA"/>
    </w:rPr>
  </w:style>
  <w:style w:type="paragraph" w:customStyle="1" w:styleId="TdocHeader2">
    <w:name w:val="Tdoc_Header_2"/>
    <w:basedOn w:val="a"/>
    <w:qFormat/>
    <w:rsid w:val="007E338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7E3381"/>
  </w:style>
  <w:style w:type="paragraph" w:customStyle="1" w:styleId="ecxmsobodytext">
    <w:name w:val="ecxmsobodytext"/>
    <w:basedOn w:val="a"/>
    <w:qFormat/>
    <w:rsid w:val="007E3381"/>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7E3381"/>
    <w:pPr>
      <w:spacing w:before="100" w:beforeAutospacing="1" w:after="100" w:afterAutospacing="1"/>
    </w:pPr>
    <w:rPr>
      <w:rFonts w:ascii="宋体" w:eastAsia="宋体" w:hAnsi="宋体" w:cs="宋体"/>
      <w:sz w:val="24"/>
      <w:lang w:eastAsia="zh-CN"/>
    </w:rPr>
  </w:style>
  <w:style w:type="paragraph" w:styleId="af4">
    <w:name w:val="List Paragraph"/>
    <w:basedOn w:val="a"/>
    <w:link w:val="af5"/>
    <w:uiPriority w:val="34"/>
    <w:qFormat/>
    <w:rsid w:val="007E3381"/>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7E338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7E3381"/>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7E338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7E3381"/>
    <w:rPr>
      <w:rFonts w:eastAsia="Times New Roman"/>
      <w:lang w:val="en-GB" w:eastAsia="en-GB"/>
    </w:rPr>
  </w:style>
  <w:style w:type="character" w:customStyle="1" w:styleId="THChar">
    <w:name w:val="TH Char"/>
    <w:link w:val="TH"/>
    <w:qFormat/>
    <w:rsid w:val="007E3381"/>
    <w:rPr>
      <w:rFonts w:ascii="Arial" w:eastAsia="Times New Roman" w:hAnsi="Arial"/>
      <w:b/>
      <w:lang w:val="en-GB" w:eastAsia="en-US"/>
    </w:rPr>
  </w:style>
  <w:style w:type="paragraph" w:customStyle="1" w:styleId="EQ">
    <w:name w:val="EQ"/>
    <w:basedOn w:val="a"/>
    <w:next w:val="a"/>
    <w:qFormat/>
    <w:rsid w:val="007E338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6">
    <w:name w:val="No Spacing"/>
    <w:uiPriority w:val="1"/>
    <w:qFormat/>
    <w:rsid w:val="007E3381"/>
    <w:rPr>
      <w:rFonts w:eastAsia="Times New Roman"/>
      <w:lang w:eastAsia="en-US"/>
    </w:rPr>
  </w:style>
  <w:style w:type="paragraph" w:customStyle="1" w:styleId="references">
    <w:name w:val="references"/>
    <w:qFormat/>
    <w:rsid w:val="007E3381"/>
    <w:pPr>
      <w:numPr>
        <w:numId w:val="4"/>
      </w:numPr>
      <w:spacing w:after="50" w:line="180" w:lineRule="exact"/>
      <w:jc w:val="both"/>
    </w:pPr>
    <w:rPr>
      <w:rFonts w:eastAsia="MS Mincho"/>
      <w:szCs w:val="16"/>
      <w:lang w:eastAsia="en-US"/>
    </w:rPr>
  </w:style>
  <w:style w:type="character" w:customStyle="1" w:styleId="af5">
    <w:name w:val="列出段落 字符"/>
    <w:link w:val="af4"/>
    <w:uiPriority w:val="34"/>
    <w:qFormat/>
    <w:locked/>
    <w:rsid w:val="007E3381"/>
    <w:rPr>
      <w:rFonts w:ascii="Calibri" w:hAnsi="Calibri"/>
      <w:kern w:val="2"/>
      <w:sz w:val="21"/>
      <w:szCs w:val="22"/>
    </w:rPr>
  </w:style>
  <w:style w:type="paragraph" w:customStyle="1" w:styleId="Style11">
    <w:name w:val="Style1.1"/>
    <w:basedOn w:val="a0"/>
    <w:link w:val="Style11Char"/>
    <w:qFormat/>
    <w:rsid w:val="007E3381"/>
    <w:pPr>
      <w:tabs>
        <w:tab w:val="left" w:pos="-806"/>
      </w:tabs>
      <w:spacing w:before="240"/>
    </w:pPr>
    <w:rPr>
      <w:rFonts w:ascii="Arial" w:hAnsi="Arial"/>
      <w:b/>
      <w:sz w:val="24"/>
      <w:szCs w:val="20"/>
    </w:rPr>
  </w:style>
  <w:style w:type="character" w:customStyle="1" w:styleId="Style11Char">
    <w:name w:val="Style1.1 Char"/>
    <w:link w:val="Style11"/>
    <w:qFormat/>
    <w:rsid w:val="007E3381"/>
    <w:rPr>
      <w:rFonts w:ascii="Arial" w:eastAsia="MS Mincho" w:hAnsi="Arial"/>
      <w:b/>
      <w:sz w:val="24"/>
      <w:lang w:eastAsia="en-US"/>
    </w:rPr>
  </w:style>
  <w:style w:type="paragraph" w:customStyle="1" w:styleId="111Style2">
    <w:name w:val="1.1.1 Style 2"/>
    <w:basedOn w:val="4"/>
    <w:link w:val="111Style2Char"/>
    <w:qFormat/>
    <w:rsid w:val="007E3381"/>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7E3381"/>
    <w:rPr>
      <w:rFonts w:ascii="Arial" w:eastAsia="Arial" w:hAnsi="Arial"/>
      <w:sz w:val="22"/>
      <w:u w:val="single"/>
    </w:rPr>
  </w:style>
  <w:style w:type="paragraph" w:customStyle="1" w:styleId="11">
    <w:name w:val="修订1"/>
    <w:hidden/>
    <w:uiPriority w:val="99"/>
    <w:semiHidden/>
    <w:qFormat/>
    <w:rsid w:val="007E3381"/>
    <w:rPr>
      <w:rFonts w:eastAsia="Times New Roman"/>
      <w:szCs w:val="24"/>
      <w:lang w:eastAsia="en-US"/>
    </w:rPr>
  </w:style>
  <w:style w:type="paragraph" w:customStyle="1" w:styleId="RAN1text">
    <w:name w:val="RAN1 text"/>
    <w:basedOn w:val="a0"/>
    <w:link w:val="RAN1textChar"/>
    <w:qFormat/>
    <w:rsid w:val="007E3381"/>
    <w:pPr>
      <w:spacing w:after="0"/>
    </w:pPr>
  </w:style>
  <w:style w:type="character" w:customStyle="1" w:styleId="RAN1textChar">
    <w:name w:val="RAN1 text Char"/>
    <w:link w:val="RAN1text"/>
    <w:qFormat/>
    <w:rsid w:val="007E3381"/>
    <w:rPr>
      <w:rFonts w:eastAsia="MS Mincho"/>
      <w:szCs w:val="24"/>
    </w:rPr>
  </w:style>
  <w:style w:type="paragraph" w:customStyle="1" w:styleId="RAN1bullet1">
    <w:name w:val="RAN1 bullet1"/>
    <w:basedOn w:val="a"/>
    <w:link w:val="RAN1bullet1Char"/>
    <w:qFormat/>
    <w:rsid w:val="007E3381"/>
    <w:pPr>
      <w:numPr>
        <w:numId w:val="5"/>
      </w:numPr>
    </w:pPr>
    <w:rPr>
      <w:rFonts w:ascii="Times" w:eastAsia="Batang" w:hAnsi="Times"/>
      <w:lang w:val="en-GB"/>
    </w:rPr>
  </w:style>
  <w:style w:type="character" w:customStyle="1" w:styleId="RAN1bullet1Char">
    <w:name w:val="RAN1 bullet1 Char"/>
    <w:link w:val="RAN1bullet1"/>
    <w:qFormat/>
    <w:rsid w:val="007E3381"/>
    <w:rPr>
      <w:rFonts w:ascii="Times" w:eastAsia="Batang" w:hAnsi="Times"/>
      <w:szCs w:val="24"/>
      <w:lang w:val="en-GB" w:eastAsia="en-US"/>
    </w:rPr>
  </w:style>
  <w:style w:type="character" w:customStyle="1" w:styleId="ab">
    <w:name w:val="批注文字 字符"/>
    <w:link w:val="aa"/>
    <w:uiPriority w:val="99"/>
    <w:qFormat/>
    <w:rsid w:val="007E3381"/>
    <w:rPr>
      <w:rFonts w:eastAsia="Times New Roman"/>
      <w:szCs w:val="24"/>
      <w:lang w:eastAsia="en-US"/>
    </w:rPr>
  </w:style>
  <w:style w:type="paragraph" w:customStyle="1" w:styleId="text">
    <w:name w:val="text"/>
    <w:basedOn w:val="a"/>
    <w:link w:val="textChar"/>
    <w:qFormat/>
    <w:rsid w:val="007E3381"/>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7E3381"/>
    <w:pPr>
      <w:widowControl/>
      <w:numPr>
        <w:numId w:val="6"/>
      </w:numPr>
      <w:spacing w:after="0"/>
      <w:jc w:val="left"/>
    </w:pPr>
    <w:rPr>
      <w:szCs w:val="24"/>
      <w:lang w:val="en-GB"/>
    </w:rPr>
  </w:style>
  <w:style w:type="character" w:customStyle="1" w:styleId="textChar">
    <w:name w:val="text Char"/>
    <w:link w:val="text"/>
    <w:qFormat/>
    <w:rsid w:val="007E3381"/>
    <w:rPr>
      <w:rFonts w:ascii="Calibri" w:eastAsia="宋体" w:hAnsi="Calibri"/>
      <w:kern w:val="2"/>
      <w:sz w:val="24"/>
    </w:rPr>
  </w:style>
  <w:style w:type="paragraph" w:customStyle="1" w:styleId="bullet2">
    <w:name w:val="bullet2"/>
    <w:basedOn w:val="text"/>
    <w:qFormat/>
    <w:rsid w:val="007E3381"/>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7E3381"/>
    <w:rPr>
      <w:rFonts w:ascii="Calibri" w:eastAsia="宋体" w:hAnsi="Calibri"/>
      <w:kern w:val="2"/>
      <w:sz w:val="24"/>
      <w:szCs w:val="24"/>
      <w:lang w:val="en-GB" w:eastAsia="en-US"/>
    </w:rPr>
  </w:style>
  <w:style w:type="paragraph" w:customStyle="1" w:styleId="bullet3">
    <w:name w:val="bullet3"/>
    <w:basedOn w:val="text"/>
    <w:qFormat/>
    <w:rsid w:val="007E3381"/>
    <w:pPr>
      <w:widowControl/>
      <w:numPr>
        <w:ilvl w:val="2"/>
        <w:numId w:val="6"/>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7E3381"/>
    <w:pPr>
      <w:widowControl/>
      <w:numPr>
        <w:ilvl w:val="3"/>
        <w:numId w:val="6"/>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7E3381"/>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Heading1unnumbered">
    <w:name w:val="Heading 1 unnumbered"/>
    <w:basedOn w:val="1"/>
    <w:next w:val="a0"/>
    <w:qFormat/>
    <w:rsid w:val="007E3381"/>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7E3381"/>
    <w:rPr>
      <w:rFonts w:ascii="Arial" w:eastAsia="Times New Roman" w:hAnsi="Arial"/>
      <w:sz w:val="18"/>
      <w:lang w:val="en-GB" w:eastAsia="en-GB"/>
    </w:rPr>
  </w:style>
  <w:style w:type="character" w:customStyle="1" w:styleId="TAHCar">
    <w:name w:val="TAH Car"/>
    <w:link w:val="TAH"/>
    <w:qFormat/>
    <w:rsid w:val="007E3381"/>
    <w:rPr>
      <w:rFonts w:ascii="Arial" w:eastAsia="Times New Roman" w:hAnsi="Arial"/>
      <w:b/>
      <w:sz w:val="18"/>
      <w:lang w:val="en-GB" w:eastAsia="en-US"/>
    </w:rPr>
  </w:style>
  <w:style w:type="paragraph" w:customStyle="1" w:styleId="3GPPAgreements">
    <w:name w:val="3GPP Agreements"/>
    <w:basedOn w:val="a"/>
    <w:link w:val="3GPPAgreementsChar"/>
    <w:qFormat/>
    <w:rsid w:val="007E3381"/>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7E3381"/>
    <w:rPr>
      <w:rFonts w:eastAsia="宋体"/>
      <w:sz w:val="22"/>
    </w:rPr>
  </w:style>
  <w:style w:type="paragraph" w:customStyle="1" w:styleId="B3">
    <w:name w:val="B3"/>
    <w:basedOn w:val="31"/>
    <w:rsid w:val="007E3381"/>
    <w:pPr>
      <w:spacing w:after="180"/>
      <w:ind w:left="1135" w:hanging="284"/>
      <w:contextualSpacing w:val="0"/>
    </w:pPr>
    <w:rPr>
      <w:szCs w:val="20"/>
      <w:lang w:val="en-GB"/>
    </w:rPr>
  </w:style>
  <w:style w:type="character" w:customStyle="1" w:styleId="12">
    <w:name w:val="明显强调1"/>
    <w:uiPriority w:val="21"/>
    <w:qFormat/>
    <w:rsid w:val="007E3381"/>
    <w:rPr>
      <w:b/>
      <w:bCs/>
      <w:i/>
      <w:iCs/>
      <w:color w:val="4F81BD"/>
    </w:rPr>
  </w:style>
  <w:style w:type="character" w:customStyle="1" w:styleId="B1Char1">
    <w:name w:val="B1 Char1"/>
    <w:qFormat/>
    <w:rsid w:val="007E3381"/>
    <w:rPr>
      <w:lang w:val="en-GB" w:eastAsia="en-US"/>
    </w:rPr>
  </w:style>
  <w:style w:type="character" w:customStyle="1" w:styleId="Char10">
    <w:name w:val="批注文字 Char1"/>
    <w:qFormat/>
    <w:rsid w:val="007E3381"/>
    <w:rPr>
      <w:rFonts w:ascii="Times" w:eastAsia="Batang" w:hAnsi="Times" w:cs="Times New Roman"/>
      <w:kern w:val="0"/>
      <w:sz w:val="20"/>
      <w:szCs w:val="20"/>
      <w:lang w:val="en-GB" w:eastAsia="en-US"/>
    </w:rPr>
  </w:style>
  <w:style w:type="paragraph" w:customStyle="1" w:styleId="PL">
    <w:name w:val="PL"/>
    <w:link w:val="PLChar"/>
    <w:qFormat/>
    <w:rsid w:val="007E33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E3381"/>
    <w:rPr>
      <w:rFonts w:ascii="Courier New" w:eastAsia="Times New Roman" w:hAnsi="Courier New"/>
      <w:sz w:val="16"/>
      <w:shd w:val="clear" w:color="auto" w:fill="E6E6E6"/>
      <w:lang w:val="en-GB" w:eastAsia="en-GB"/>
    </w:rPr>
  </w:style>
  <w:style w:type="paragraph" w:customStyle="1" w:styleId="13">
    <w:name w:val="正文1"/>
    <w:rsid w:val="007E3381"/>
    <w:pPr>
      <w:jc w:val="both"/>
    </w:pPr>
    <w:rPr>
      <w:rFonts w:eastAsia="宋体"/>
      <w:kern w:val="2"/>
      <w:sz w:val="21"/>
      <w:szCs w:val="21"/>
    </w:rPr>
  </w:style>
  <w:style w:type="character" w:customStyle="1" w:styleId="skip">
    <w:name w:val="skip"/>
    <w:basedOn w:val="a1"/>
    <w:rsid w:val="007E3381"/>
  </w:style>
  <w:style w:type="character" w:customStyle="1" w:styleId="Char0">
    <w:name w:val="批注文字 Char"/>
    <w:semiHidden/>
    <w:rsid w:val="007E3381"/>
    <w:rPr>
      <w:lang w:val="en-GB" w:eastAsia="en-US"/>
    </w:rPr>
  </w:style>
  <w:style w:type="character" w:customStyle="1" w:styleId="B1Zchn">
    <w:name w:val="B1 Zchn"/>
    <w:qFormat/>
    <w:rsid w:val="007E3381"/>
    <w:rPr>
      <w:lang w:eastAsia="en-US"/>
    </w:rPr>
  </w:style>
  <w:style w:type="character" w:customStyle="1" w:styleId="B2Char">
    <w:name w:val="B2 Char"/>
    <w:link w:val="B2"/>
    <w:qFormat/>
    <w:rsid w:val="007E3381"/>
    <w:rPr>
      <w:rFonts w:eastAsia="Times New Roman"/>
      <w:lang w:val="en-GB" w:eastAsia="en-GB"/>
    </w:rPr>
  </w:style>
  <w:style w:type="paragraph" w:customStyle="1" w:styleId="ZT">
    <w:name w:val="ZT"/>
    <w:qFormat/>
    <w:rsid w:val="007E3381"/>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tran">
    <w:name w:val="tran"/>
    <w:basedOn w:val="a1"/>
    <w:qFormat/>
    <w:rsid w:val="007E3381"/>
  </w:style>
  <w:style w:type="paragraph" w:customStyle="1" w:styleId="21">
    <w:name w:val="修订2"/>
    <w:hidden/>
    <w:uiPriority w:val="99"/>
    <w:semiHidden/>
    <w:qFormat/>
    <w:rsid w:val="007E3381"/>
    <w:rPr>
      <w:rFonts w:eastAsia="Times New Roman"/>
      <w:szCs w:val="24"/>
      <w:lang w:eastAsia="en-US"/>
    </w:rPr>
  </w:style>
  <w:style w:type="character" w:customStyle="1" w:styleId="14">
    <w:name w:val="列表段落 字符1"/>
    <w:uiPriority w:val="34"/>
    <w:qFormat/>
    <w:rsid w:val="004A4700"/>
    <w:rPr>
      <w:rFonts w:ascii="Times" w:hAnsi="Times"/>
      <w:szCs w:val="24"/>
      <w:lang w:val="en-GB"/>
    </w:rPr>
  </w:style>
  <w:style w:type="paragraph" w:styleId="af7">
    <w:name w:val="Revision"/>
    <w:hidden/>
    <w:uiPriority w:val="99"/>
    <w:semiHidden/>
    <w:rsid w:val="002551DE"/>
    <w:rPr>
      <w:rFonts w:eastAsia="Times New Roman"/>
      <w:szCs w:val="24"/>
      <w:lang w:eastAsia="en-US"/>
    </w:rPr>
  </w:style>
  <w:style w:type="character" w:styleId="af8">
    <w:name w:val="Placeholder Text"/>
    <w:basedOn w:val="a1"/>
    <w:uiPriority w:val="99"/>
    <w:semiHidden/>
    <w:rsid w:val="006A67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2351966">
      <w:bodyDiv w:val="1"/>
      <w:marLeft w:val="0"/>
      <w:marRight w:val="0"/>
      <w:marTop w:val="0"/>
      <w:marBottom w:val="0"/>
      <w:divBdr>
        <w:top w:val="none" w:sz="0" w:space="0" w:color="auto"/>
        <w:left w:val="none" w:sz="0" w:space="0" w:color="auto"/>
        <w:bottom w:val="none" w:sz="0" w:space="0" w:color="auto"/>
        <w:right w:val="none" w:sz="0" w:space="0" w:color="auto"/>
      </w:divBdr>
    </w:div>
    <w:div w:id="1261454915">
      <w:bodyDiv w:val="1"/>
      <w:marLeft w:val="0"/>
      <w:marRight w:val="0"/>
      <w:marTop w:val="0"/>
      <w:marBottom w:val="0"/>
      <w:divBdr>
        <w:top w:val="none" w:sz="0" w:space="0" w:color="auto"/>
        <w:left w:val="none" w:sz="0" w:space="0" w:color="auto"/>
        <w:bottom w:val="none" w:sz="0" w:space="0" w:color="auto"/>
        <w:right w:val="none" w:sz="0" w:space="0" w:color="auto"/>
      </w:divBdr>
    </w:div>
    <w:div w:id="1701321381">
      <w:bodyDiv w:val="1"/>
      <w:marLeft w:val="0"/>
      <w:marRight w:val="0"/>
      <w:marTop w:val="0"/>
      <w:marBottom w:val="0"/>
      <w:divBdr>
        <w:top w:val="none" w:sz="0" w:space="0" w:color="auto"/>
        <w:left w:val="none" w:sz="0" w:space="0" w:color="auto"/>
        <w:bottom w:val="none" w:sz="0" w:space="0" w:color="auto"/>
        <w:right w:val="none" w:sz="0" w:space="0" w:color="auto"/>
      </w:divBdr>
    </w:div>
    <w:div w:id="1746099636">
      <w:bodyDiv w:val="1"/>
      <w:marLeft w:val="0"/>
      <w:marRight w:val="0"/>
      <w:marTop w:val="0"/>
      <w:marBottom w:val="0"/>
      <w:divBdr>
        <w:top w:val="none" w:sz="0" w:space="0" w:color="auto"/>
        <w:left w:val="none" w:sz="0" w:space="0" w:color="auto"/>
        <w:bottom w:val="none" w:sz="0" w:space="0" w:color="auto"/>
        <w:right w:val="none" w:sz="0" w:space="0" w:color="auto"/>
      </w:divBdr>
    </w:div>
    <w:div w:id="2018842587">
      <w:bodyDiv w:val="1"/>
      <w:marLeft w:val="0"/>
      <w:marRight w:val="0"/>
      <w:marTop w:val="0"/>
      <w:marBottom w:val="0"/>
      <w:divBdr>
        <w:top w:val="none" w:sz="0" w:space="0" w:color="auto"/>
        <w:left w:val="none" w:sz="0" w:space="0" w:color="auto"/>
        <w:bottom w:val="none" w:sz="0" w:space="0" w:color="auto"/>
        <w:right w:val="none" w:sz="0" w:space="0" w:color="auto"/>
      </w:divBdr>
    </w:div>
    <w:div w:id="2046177358">
      <w:bodyDiv w:val="1"/>
      <w:marLeft w:val="0"/>
      <w:marRight w:val="0"/>
      <w:marTop w:val="0"/>
      <w:marBottom w:val="0"/>
      <w:divBdr>
        <w:top w:val="none" w:sz="0" w:space="0" w:color="auto"/>
        <w:left w:val="none" w:sz="0" w:space="0" w:color="auto"/>
        <w:bottom w:val="none" w:sz="0" w:space="0" w:color="auto"/>
        <w:right w:val="none" w:sz="0" w:space="0" w:color="auto"/>
      </w:divBdr>
    </w:div>
    <w:div w:id="2095853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oleObject" Target="embeddings/oleObject6.bin"/><Relationship Id="rId21" Type="http://schemas.openxmlformats.org/officeDocument/2006/relationships/image" Target="media/image13.wmf"/><Relationship Id="rId34" Type="http://schemas.openxmlformats.org/officeDocument/2006/relationships/oleObject" Target="embeddings/oleObject3.bin"/><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21.wmf"/><Relationship Id="rId41" Type="http://schemas.openxmlformats.org/officeDocument/2006/relationships/hyperlink" Target="javascrip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3.wmf"/><Relationship Id="rId37" Type="http://schemas.openxmlformats.org/officeDocument/2006/relationships/image" Target="media/image25.wmf"/><Relationship Id="rId40" Type="http://schemas.openxmlformats.org/officeDocument/2006/relationships/hyperlink" Target="javascript:;" TargetMode="Externa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4.jpeg"/><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oleObject" Target="embeddings/oleObject1.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oleObject" Target="embeddings/oleObject4.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oleObject" Target="embeddings/oleObject2.bin"/><Relationship Id="rId38"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7CB1D4-5A15-46A3-B4D1-6D78B9A5B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4F6F6BC4</Template>
  <TotalTime>212</TotalTime>
  <Pages>12</Pages>
  <Words>3870</Words>
  <Characters>22062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23</cp:revision>
  <cp:lastPrinted>2011-08-03T09:36:00Z</cp:lastPrinted>
  <dcterms:created xsi:type="dcterms:W3CDTF">2020-04-09T04:00:00Z</dcterms:created>
  <dcterms:modified xsi:type="dcterms:W3CDTF">2020-04-10T09:54:00Z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_NewReviewCycle">
    <vt:lpwstr/>
  </property>
  <property fmtid="{D5CDD505-2E9C-101B-9397-08002B2CF9AE}" pid="4" name="_AdHocReviewCycleID">
    <vt:i4>-1397189236</vt:i4>
  </property>
  <property fmtid="{D5CDD505-2E9C-101B-9397-08002B2CF9AE}" pid="5" name="_EmailSubject">
    <vt:lpwstr>【Rel-16 V2X+Rel-16 定位】RAN1#100bis-e文稿初稿提交</vt:lpwstr>
  </property>
  <property fmtid="{D5CDD505-2E9C-101B-9397-08002B2CF9AE}" pid="6" name="_AuthorEmail">
    <vt:lpwstr>huaming.wu@vivo.com</vt:lpwstr>
  </property>
  <property fmtid="{D5CDD505-2E9C-101B-9397-08002B2CF9AE}" pid="7" name="_AuthorEmailDisplayName">
    <vt:lpwstr>Huaming Wu</vt:lpwstr>
  </property>
  <property fmtid="{D5CDD505-2E9C-101B-9397-08002B2CF9AE}" pid="8" name="_ReviewingToolsShownOnce">
    <vt:lpwstr/>
  </property>
</Properties>
</file>